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8C" w:rsidRPr="007D7EED" w:rsidRDefault="001C2725" w:rsidP="001C2725">
      <w:pPr>
        <w:pStyle w:val="ConsPlusNormal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</w:t>
      </w:r>
      <w:r w:rsidR="00337A8C" w:rsidRPr="007D7EED">
        <w:rPr>
          <w:rFonts w:ascii="Arial" w:hAnsi="Arial" w:cs="Arial"/>
          <w:szCs w:val="22"/>
        </w:rPr>
        <w:t>оговор подряда N ________</w:t>
      </w:r>
    </w:p>
    <w:p w:rsidR="00337A8C" w:rsidRPr="007D7EED" w:rsidRDefault="00337A8C" w:rsidP="001C2725">
      <w:pPr>
        <w:pStyle w:val="ConsPlusNormal"/>
        <w:jc w:val="center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на выполнение работ</w:t>
      </w:r>
    </w:p>
    <w:p w:rsidR="00337A8C" w:rsidRPr="007D7EED" w:rsidRDefault="00337A8C" w:rsidP="001C2725">
      <w:pPr>
        <w:pStyle w:val="ConsPlusNormal"/>
        <w:jc w:val="center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 благоустройству дворовой территории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37A8C" w:rsidRPr="007D7EED" w:rsidTr="00337A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8C" w:rsidRPr="007D7EED" w:rsidRDefault="00337A8C" w:rsidP="007D7EED">
            <w:pPr>
              <w:pStyle w:val="ConsPlusNormal"/>
              <w:ind w:firstLine="540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г. Тюмень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A8C" w:rsidRPr="007D7EED" w:rsidRDefault="00337A8C" w:rsidP="007D7EED">
            <w:pPr>
              <w:pStyle w:val="ConsPlusNormal"/>
              <w:ind w:firstLine="540"/>
              <w:jc w:val="right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________________</w:t>
            </w:r>
          </w:p>
        </w:tc>
      </w:tr>
    </w:tbl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>________________________________________________________, в лице _________________________________________________, действующего на основании Устава, именуемое в дальнейшем "Управляющая организация", с одной стороны, _______ _________ (сокращенное название ___________________), в лице ____________________________________, действующего на основании Устава, именуемый в дальнейшем "Подрядчик", с другой стороны, Муниципальное казенное учреждение "Служба заказчика по благоустройству _______________ административного округа города Тюмени" (сокращенное наименование МКУ "Служба заказчика ____________________ г. Тюмени"), в лице ____________________________, действующего на основании Устава, именуемое в дальнейшем "Уполномоченная организация", с третьей</w:t>
      </w:r>
      <w:proofErr w:type="gramEnd"/>
      <w:r w:rsidRPr="007D7EED">
        <w:rPr>
          <w:rFonts w:ascii="Arial" w:hAnsi="Arial" w:cs="Arial"/>
          <w:szCs w:val="22"/>
        </w:rPr>
        <w:t xml:space="preserve"> стороны, вместе именуемые "Стороны", заключили настоящий Договор на выполнение работ по благоустройству дворовой территории (далее - Договор) о нижеследующем: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1. Предмет договора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1.1. Договор заключен </w:t>
      </w:r>
      <w:proofErr w:type="gramStart"/>
      <w:r w:rsidRPr="007D7EED">
        <w:rPr>
          <w:rFonts w:ascii="Arial" w:hAnsi="Arial" w:cs="Arial"/>
          <w:szCs w:val="22"/>
        </w:rPr>
        <w:t>в соответствии с условиями конкурсной документации открытого конкурса в целях привлечения подрядной организации для выполнения работ по благоустройству</w:t>
      </w:r>
      <w:proofErr w:type="gramEnd"/>
      <w:r w:rsidRPr="007D7EED">
        <w:rPr>
          <w:rFonts w:ascii="Arial" w:hAnsi="Arial" w:cs="Arial"/>
          <w:szCs w:val="22"/>
        </w:rPr>
        <w:t xml:space="preserve"> дворовой территории (далее - конкурс) на основании протокола конкурсной комиссии от _______________ N ______________.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Подрядчик обязуется в соответствии с условиями Договора выполнить предусмотренные технической </w:t>
      </w:r>
      <w:hyperlink r:id="rId5" w:anchor="P456" w:history="1">
        <w:r w:rsidRPr="007D7EED">
          <w:rPr>
            <w:rStyle w:val="a3"/>
            <w:rFonts w:ascii="Arial" w:hAnsi="Arial" w:cs="Arial"/>
            <w:szCs w:val="22"/>
            <w:u w:val="none"/>
          </w:rPr>
          <w:t>документацией</w:t>
        </w:r>
      </w:hyperlink>
      <w:r w:rsidRPr="007D7EED">
        <w:rPr>
          <w:rFonts w:ascii="Arial" w:hAnsi="Arial" w:cs="Arial"/>
          <w:szCs w:val="22"/>
        </w:rPr>
        <w:t xml:space="preserve"> (приложение N 1 к Договору) и </w:t>
      </w:r>
      <w:hyperlink r:id="rId6" w:anchor="P473" w:history="1">
        <w:r w:rsidRPr="007D7EED">
          <w:rPr>
            <w:rStyle w:val="a3"/>
            <w:rFonts w:ascii="Arial" w:hAnsi="Arial" w:cs="Arial"/>
            <w:szCs w:val="22"/>
            <w:u w:val="none"/>
          </w:rPr>
          <w:t>графиком</w:t>
        </w:r>
      </w:hyperlink>
      <w:r w:rsidRPr="007D7EED">
        <w:rPr>
          <w:rFonts w:ascii="Arial" w:hAnsi="Arial" w:cs="Arial"/>
          <w:szCs w:val="22"/>
        </w:rPr>
        <w:t xml:space="preserve"> производства работ (приложение N 2 к Договору) комплекс работ (этапы работ) </w:t>
      </w:r>
      <w:proofErr w:type="gramStart"/>
      <w:r w:rsidRPr="007D7EED">
        <w:rPr>
          <w:rFonts w:ascii="Arial" w:hAnsi="Arial" w:cs="Arial"/>
          <w:szCs w:val="22"/>
        </w:rPr>
        <w:t>по</w:t>
      </w:r>
      <w:proofErr w:type="gramEnd"/>
      <w:r w:rsidRPr="007D7EED">
        <w:rPr>
          <w:rFonts w:ascii="Arial" w:hAnsi="Arial" w:cs="Arial"/>
          <w:szCs w:val="22"/>
        </w:rPr>
        <w:t xml:space="preserve"> благоустройству дворовой территории по адресу: город Тюмень, ул. ______________(далее по тексту в соответствующих падежах - Объект), и сдать результат работ Управляющей организации в порядке, определенном Договором, а Управляющая организация обязуется принять и оплатить выполненные Работы в соответствии с условиями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Уполномоченная организация обязуется осуществлять технический надзор за выполнением Подрядчиком работ по благоустройству Объекта.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1.2. Объем, перечень, стоимость и требования к работам указаны в </w:t>
      </w:r>
      <w:hyperlink r:id="rId7" w:anchor="P456" w:history="1">
        <w:r w:rsidRPr="007D7EED">
          <w:rPr>
            <w:rStyle w:val="a3"/>
            <w:rFonts w:ascii="Arial" w:hAnsi="Arial" w:cs="Arial"/>
            <w:szCs w:val="22"/>
            <w:u w:val="none"/>
          </w:rPr>
          <w:t>приложении N 1</w:t>
        </w:r>
      </w:hyperlink>
      <w:r w:rsidRPr="007D7EED">
        <w:rPr>
          <w:rFonts w:ascii="Arial" w:hAnsi="Arial" w:cs="Arial"/>
          <w:szCs w:val="22"/>
        </w:rPr>
        <w:t xml:space="preserve"> к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0" w:name="P195"/>
      <w:bookmarkEnd w:id="0"/>
      <w:r w:rsidRPr="007D7EED">
        <w:rPr>
          <w:rFonts w:ascii="Arial" w:hAnsi="Arial" w:cs="Arial"/>
          <w:szCs w:val="22"/>
        </w:rPr>
        <w:t>1.3. Сроки выполнения работ определены сторонами: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1 этап работ: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Выполняется в соответствии с локальным сметным расчетом на "Благоустройство дворовой территории по ул. __________________, включая устройство освещения и установку малых архитектурных форм (1 этап)", приложение N ____ к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Начало работ: </w:t>
      </w:r>
      <w:proofErr w:type="gramStart"/>
      <w:r w:rsidRPr="007D7EED">
        <w:rPr>
          <w:rFonts w:ascii="Arial" w:hAnsi="Arial" w:cs="Arial"/>
          <w:szCs w:val="22"/>
        </w:rPr>
        <w:t>с</w:t>
      </w:r>
      <w:proofErr w:type="gramEnd"/>
      <w:r w:rsidRPr="007D7EED">
        <w:rPr>
          <w:rFonts w:ascii="Arial" w:hAnsi="Arial" w:cs="Arial"/>
          <w:szCs w:val="22"/>
        </w:rPr>
        <w:t xml:space="preserve"> _________________.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7D7EED">
        <w:rPr>
          <w:rFonts w:ascii="Arial" w:hAnsi="Arial" w:cs="Arial"/>
          <w:szCs w:val="22"/>
        </w:rPr>
        <w:t>ов</w:t>
      </w:r>
      <w:proofErr w:type="spellEnd"/>
      <w:r w:rsidRPr="007D7EED">
        <w:rPr>
          <w:rFonts w:ascii="Arial" w:hAnsi="Arial" w:cs="Arial"/>
          <w:szCs w:val="22"/>
        </w:rPr>
        <w:t xml:space="preserve">) о приемке выполненных работ (этапа работ) по </w:t>
      </w:r>
      <w:hyperlink r:id="rId8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>, справки (-</w:t>
      </w:r>
      <w:proofErr w:type="spellStart"/>
      <w:proofErr w:type="gramStart"/>
      <w:r w:rsidRPr="007D7EED">
        <w:rPr>
          <w:rFonts w:ascii="Arial" w:hAnsi="Arial" w:cs="Arial"/>
          <w:szCs w:val="22"/>
        </w:rPr>
        <w:t>ок</w:t>
      </w:r>
      <w:proofErr w:type="spellEnd"/>
      <w:proofErr w:type="gramEnd"/>
      <w:r w:rsidRPr="007D7EED">
        <w:rPr>
          <w:rFonts w:ascii="Arial" w:hAnsi="Arial" w:cs="Arial"/>
          <w:szCs w:val="22"/>
        </w:rPr>
        <w:t xml:space="preserve">) о стоимости выполненных работ (этапа работ) и затрат по </w:t>
      </w:r>
      <w:hyperlink r:id="rId9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акта (-</w:t>
      </w:r>
      <w:proofErr w:type="spellStart"/>
      <w:r w:rsidRPr="007D7EED">
        <w:rPr>
          <w:rFonts w:ascii="Arial" w:hAnsi="Arial" w:cs="Arial"/>
          <w:szCs w:val="22"/>
        </w:rPr>
        <w:t>ов</w:t>
      </w:r>
      <w:proofErr w:type="spellEnd"/>
      <w:r w:rsidRPr="007D7EED">
        <w:rPr>
          <w:rFonts w:ascii="Arial" w:hAnsi="Arial" w:cs="Arial"/>
          <w:szCs w:val="22"/>
        </w:rPr>
        <w:t xml:space="preserve">) приемки-передачи результата выполненных работ (этапов работ) в порядке, предусмотренном </w:t>
      </w:r>
      <w:hyperlink r:id="rId10" w:anchor="P339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4</w:t>
        </w:r>
      </w:hyperlink>
      <w:r w:rsidRPr="007D7EED">
        <w:rPr>
          <w:rFonts w:ascii="Arial" w:hAnsi="Arial" w:cs="Arial"/>
          <w:szCs w:val="22"/>
        </w:rPr>
        <w:t>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2 этап работ: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Выполняется в соответствии с локальным сметным расчетом на "Создание, текущий ремонт и восстановление зеленых насаждений на территории по ул. ________________ (2 этап)", приложение N ___ к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Начало работ: </w:t>
      </w:r>
      <w:proofErr w:type="gramStart"/>
      <w:r w:rsidRPr="007D7EED">
        <w:rPr>
          <w:rFonts w:ascii="Arial" w:hAnsi="Arial" w:cs="Arial"/>
          <w:szCs w:val="22"/>
        </w:rPr>
        <w:t>с</w:t>
      </w:r>
      <w:proofErr w:type="gramEnd"/>
      <w:r w:rsidRPr="007D7EED">
        <w:rPr>
          <w:rFonts w:ascii="Arial" w:hAnsi="Arial" w:cs="Arial"/>
          <w:szCs w:val="22"/>
        </w:rPr>
        <w:t xml:space="preserve"> _________________.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Окончание работ: в течение ________ календарных дней с ___________________________, включая подписание (визирование) Сторонами акта (-</w:t>
      </w:r>
      <w:proofErr w:type="spellStart"/>
      <w:r w:rsidRPr="007D7EED">
        <w:rPr>
          <w:rFonts w:ascii="Arial" w:hAnsi="Arial" w:cs="Arial"/>
          <w:szCs w:val="22"/>
        </w:rPr>
        <w:t>ов</w:t>
      </w:r>
      <w:proofErr w:type="spellEnd"/>
      <w:r w:rsidRPr="007D7EED">
        <w:rPr>
          <w:rFonts w:ascii="Arial" w:hAnsi="Arial" w:cs="Arial"/>
          <w:szCs w:val="22"/>
        </w:rPr>
        <w:t xml:space="preserve">) о приемке выполненных работ (этапа работ) по </w:t>
      </w:r>
      <w:hyperlink r:id="rId11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>, справки (-</w:t>
      </w:r>
      <w:proofErr w:type="spellStart"/>
      <w:proofErr w:type="gramStart"/>
      <w:r w:rsidRPr="007D7EED">
        <w:rPr>
          <w:rFonts w:ascii="Arial" w:hAnsi="Arial" w:cs="Arial"/>
          <w:szCs w:val="22"/>
        </w:rPr>
        <w:t>ок</w:t>
      </w:r>
      <w:proofErr w:type="spellEnd"/>
      <w:proofErr w:type="gramEnd"/>
      <w:r w:rsidRPr="007D7EED">
        <w:rPr>
          <w:rFonts w:ascii="Arial" w:hAnsi="Arial" w:cs="Arial"/>
          <w:szCs w:val="22"/>
        </w:rPr>
        <w:t xml:space="preserve">) о стоимости выполненных работ (этапа работ) и затрат по </w:t>
      </w:r>
      <w:hyperlink r:id="rId12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акта (-</w:t>
      </w:r>
      <w:proofErr w:type="spellStart"/>
      <w:r w:rsidRPr="007D7EED">
        <w:rPr>
          <w:rFonts w:ascii="Arial" w:hAnsi="Arial" w:cs="Arial"/>
          <w:szCs w:val="22"/>
        </w:rPr>
        <w:t>ов</w:t>
      </w:r>
      <w:proofErr w:type="spellEnd"/>
      <w:r w:rsidRPr="007D7EED">
        <w:rPr>
          <w:rFonts w:ascii="Arial" w:hAnsi="Arial" w:cs="Arial"/>
          <w:szCs w:val="22"/>
        </w:rPr>
        <w:t xml:space="preserve">) приемки-передачи </w:t>
      </w:r>
      <w:r w:rsidRPr="007D7EED">
        <w:rPr>
          <w:rFonts w:ascii="Arial" w:hAnsi="Arial" w:cs="Arial"/>
          <w:szCs w:val="22"/>
        </w:rPr>
        <w:lastRenderedPageBreak/>
        <w:t xml:space="preserve">результата выполненных работ (этапов работ) в порядке, предусмотренном </w:t>
      </w:r>
      <w:hyperlink r:id="rId13" w:anchor="P339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4</w:t>
        </w:r>
      </w:hyperlink>
      <w:r w:rsidRPr="007D7EED">
        <w:rPr>
          <w:rFonts w:ascii="Arial" w:hAnsi="Arial" w:cs="Arial"/>
          <w:szCs w:val="22"/>
        </w:rPr>
        <w:t>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Календарные сроки начала и окончания выполнения работ, отдельных этапов работ, содержание выполнения основных этапов работ определяются графиком производства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1.4. Изменение сроков выполнения работ по настоящему Договору не допускается, за исключением случаев, установленных </w:t>
      </w:r>
      <w:hyperlink r:id="rId14" w:anchor="P264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пунктами 3.1.13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15" w:anchor="P313" w:history="1">
        <w:r w:rsidRPr="007D7EED">
          <w:rPr>
            <w:rStyle w:val="a3"/>
            <w:rFonts w:ascii="Arial" w:hAnsi="Arial" w:cs="Arial"/>
            <w:szCs w:val="22"/>
            <w:u w:val="none"/>
          </w:rPr>
          <w:t>3.4.9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16" w:anchor="P345" w:history="1">
        <w:r w:rsidRPr="007D7EED">
          <w:rPr>
            <w:rStyle w:val="a3"/>
            <w:rFonts w:ascii="Arial" w:hAnsi="Arial" w:cs="Arial"/>
            <w:szCs w:val="22"/>
            <w:u w:val="none"/>
          </w:rPr>
          <w:t>4.1.2.1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 xml:space="preserve">При этом в случаях, установленных </w:t>
      </w:r>
      <w:hyperlink r:id="rId17" w:anchor="P264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3.1.13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срок начала (окончания) работ (этапа работ) продлевается на срок не более срока действия проведения земляных работ сетевыми организациями на территории Объекта, на срок непредвиденных обстоятельств природного и/или техногенного характера (обстоятельств непреодолимой силы), подтвержденных соответствующими документами (справки </w:t>
      </w:r>
      <w:proofErr w:type="spellStart"/>
      <w:r w:rsidRPr="007D7EED">
        <w:rPr>
          <w:rFonts w:ascii="Arial" w:hAnsi="Arial" w:cs="Arial"/>
          <w:szCs w:val="22"/>
        </w:rPr>
        <w:t>гидрометеоцентра</w:t>
      </w:r>
      <w:proofErr w:type="spellEnd"/>
      <w:r w:rsidRPr="007D7EED">
        <w:rPr>
          <w:rFonts w:ascii="Arial" w:hAnsi="Arial" w:cs="Arial"/>
          <w:szCs w:val="22"/>
        </w:rPr>
        <w:t>, уполномоченного органа Администрации города Тюмени в сфере защиты населения и территорий от чрезвычайных</w:t>
      </w:r>
      <w:proofErr w:type="gramEnd"/>
      <w:r w:rsidRPr="007D7EED">
        <w:rPr>
          <w:rFonts w:ascii="Arial" w:hAnsi="Arial" w:cs="Arial"/>
          <w:szCs w:val="22"/>
        </w:rPr>
        <w:t xml:space="preserve"> ситуаций, фотоматериалы, акты обследования и т.д.). Продление срока подтверждается письменным уведомлением Управляющей организации, согласованным с Уполномоченной организацией.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" w:name="P207"/>
      <w:bookmarkEnd w:id="1"/>
      <w:r w:rsidRPr="007D7EED">
        <w:rPr>
          <w:rFonts w:ascii="Arial" w:hAnsi="Arial" w:cs="Arial"/>
          <w:szCs w:val="22"/>
        </w:rPr>
        <w:t xml:space="preserve">В случае, установленном </w:t>
      </w:r>
      <w:hyperlink r:id="rId18" w:anchor="P313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3.4.9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начало срока выполнения 1 этапа работ по благоустройству Объекта переносится на 15 апреля следующего года.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В случаях, установленных </w:t>
      </w:r>
      <w:hyperlink r:id="rId19" w:anchor="P34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4.1.2.1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срок выполнения этапа работ продлевается на срок проведения первичной экспертизы верхнего слоя дорожной одежды на соответствие применяемых материалов требованиям, установленным техническими регламентами.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Срок проведения повторной экспертизы верхнего слоя дорожной одежды на соответствие применяемых материалов требованиям, установленным техническими регламентами, </w:t>
      </w:r>
      <w:proofErr w:type="gramStart"/>
      <w:r w:rsidRPr="007D7EED">
        <w:rPr>
          <w:rFonts w:ascii="Arial" w:hAnsi="Arial" w:cs="Arial"/>
          <w:szCs w:val="22"/>
        </w:rPr>
        <w:t>необходимость</w:t>
      </w:r>
      <w:proofErr w:type="gramEnd"/>
      <w:r w:rsidRPr="007D7EED">
        <w:rPr>
          <w:rFonts w:ascii="Arial" w:hAnsi="Arial" w:cs="Arial"/>
          <w:szCs w:val="22"/>
        </w:rPr>
        <w:t xml:space="preserve"> в проведении которой обусловлена заключением лаборатории о несоответствии применяемых материалов требованиям, установленным техническими регламентами, не продлевает срок выполнения этапа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Выполнение работ за пределами общего срока выполнения этапа работ по причинам, зависящим от самого Подрядчика (необходимость устранения замечаний), не освобождает Подрядчика от ответственности за просрочку выполнения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1.5. Подрядчик извещает Управляющую организацию и Уполномоченную организацию о завершении соответствующего этапа Работ в порядке, установленном в </w:t>
      </w:r>
      <w:hyperlink r:id="rId20" w:anchor="P247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3.1.7</w:t>
        </w:r>
      </w:hyperlink>
      <w:r w:rsidRPr="007D7EED">
        <w:rPr>
          <w:rFonts w:ascii="Arial" w:hAnsi="Arial" w:cs="Arial"/>
          <w:szCs w:val="22"/>
        </w:rPr>
        <w:t xml:space="preserve"> настоящего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1.6. Этапы работ, выполненные Подрядчиком без разрешения Управляющей организацией и Уполномоченной организацией, оплате не подлежат.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1.7. По согласованию с Управляющей организацией работы могут выполняться досрочно.</w:t>
      </w:r>
    </w:p>
    <w:p w:rsidR="00F51518" w:rsidRPr="00F51518" w:rsidRDefault="00F51518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" w:name="P216"/>
      <w:bookmarkStart w:id="3" w:name="P217"/>
      <w:bookmarkStart w:id="4" w:name="_GoBack"/>
      <w:bookmarkEnd w:id="2"/>
      <w:bookmarkEnd w:id="3"/>
      <w:bookmarkEnd w:id="4"/>
      <w:r w:rsidRPr="00F51518">
        <w:rPr>
          <w:rFonts w:ascii="Arial" w:hAnsi="Arial" w:cs="Arial"/>
          <w:szCs w:val="22"/>
        </w:rPr>
        <w:t>1.8. Подрядчик вправе для выполнения работ (этапа работ) привлекать субподрядные организации, исключительно с письменного согласия Управляющей организации, с учетом особенностей, предусмотренных п. 1.8.1.</w:t>
      </w:r>
    </w:p>
    <w:p w:rsidR="00F51518" w:rsidRPr="00F51518" w:rsidRDefault="00F51518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F51518">
        <w:rPr>
          <w:rFonts w:ascii="Arial" w:hAnsi="Arial" w:cs="Arial"/>
          <w:szCs w:val="22"/>
        </w:rPr>
        <w:t>Привлечение субподрядной организации не влечет за собой изменения стоимости и объемов работ (этапов работ) по настоящему Договору.</w:t>
      </w:r>
    </w:p>
    <w:p w:rsidR="00F51518" w:rsidRPr="00F51518" w:rsidRDefault="00F51518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F51518">
        <w:rPr>
          <w:rFonts w:ascii="Arial" w:hAnsi="Arial" w:cs="Arial"/>
          <w:szCs w:val="22"/>
        </w:rPr>
        <w:t xml:space="preserve">1.8.1. </w:t>
      </w:r>
      <w:proofErr w:type="gramStart"/>
      <w:r w:rsidRPr="00F51518">
        <w:rPr>
          <w:rFonts w:ascii="Arial" w:hAnsi="Arial" w:cs="Arial"/>
          <w:szCs w:val="22"/>
        </w:rPr>
        <w:t>Подрядчик обязан привлечь к исполнению Договора субподрядчиков из числа субъектов малого предпринимательства (за исключением случая, если подрядчик является субъектом малого предпринимательства), социально ориентированных некоммерческих организаций в порядке и на условиях, предусмотренных конкурсной документацией, в объеме не менее 5 процентов от окончательной цены Договора, при этом доля, приходящаяся на  социально ориентированные некоммерческие организаций не может составлять менее 0,5 процентов от окончательной</w:t>
      </w:r>
      <w:proofErr w:type="gramEnd"/>
      <w:r w:rsidRPr="00F51518">
        <w:rPr>
          <w:rFonts w:ascii="Arial" w:hAnsi="Arial" w:cs="Arial"/>
          <w:szCs w:val="22"/>
        </w:rPr>
        <w:t xml:space="preserve"> цены Договора. </w:t>
      </w:r>
    </w:p>
    <w:p w:rsidR="00F51518" w:rsidRPr="00F51518" w:rsidRDefault="00F51518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F51518">
        <w:rPr>
          <w:rFonts w:ascii="Arial" w:hAnsi="Arial" w:cs="Arial"/>
          <w:szCs w:val="22"/>
        </w:rPr>
        <w:t xml:space="preserve">1.8.2. Подрядчик, не являющийся субъектом малого предпринимательства, привлекает к исполнению Договора субподрядчиков из числа субъектов малого предпринимательства, сведения о которых содержатся в Едином реестре субъектов малого и среднего предпринимательства в порядке и на условиях, предусмотренных конкурсной документацией. </w:t>
      </w:r>
    </w:p>
    <w:p w:rsidR="00F51518" w:rsidRPr="00F51518" w:rsidRDefault="00F51518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F51518">
        <w:rPr>
          <w:rFonts w:ascii="Arial" w:hAnsi="Arial" w:cs="Arial"/>
          <w:szCs w:val="22"/>
        </w:rPr>
        <w:t xml:space="preserve">1.8.3. </w:t>
      </w:r>
      <w:proofErr w:type="gramStart"/>
      <w:r w:rsidRPr="00F51518">
        <w:rPr>
          <w:rFonts w:ascii="Arial" w:hAnsi="Arial" w:cs="Arial"/>
          <w:szCs w:val="22"/>
        </w:rPr>
        <w:t xml:space="preserve">Подрядчик в целях привлечения социально ориентированных некоммерческих организаций, в рамках оказания содействия трудоустройству обучающихся и выпускников </w:t>
      </w:r>
      <w:r w:rsidRPr="00F51518">
        <w:rPr>
          <w:rFonts w:ascii="Arial" w:hAnsi="Arial" w:cs="Arial"/>
          <w:szCs w:val="22"/>
        </w:rPr>
        <w:lastRenderedPageBreak/>
        <w:t>образовательных организаций в текущем учебном году, обязан заключить соглашение с Тюменским отделением молодежной общероссийской общественной организацией "Российские Студенческие Отряды" (далее - РСО) о привлечении на условиях трудового либо гражданско-правового договора членов РСО на выполнение работ по благоустройству дворовых территорий.</w:t>
      </w:r>
      <w:proofErr w:type="gramEnd"/>
    </w:p>
    <w:p w:rsidR="00F51518" w:rsidRDefault="00F51518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F51518">
        <w:rPr>
          <w:rFonts w:ascii="Arial" w:hAnsi="Arial" w:cs="Arial"/>
          <w:szCs w:val="22"/>
        </w:rPr>
        <w:t>1.8.4. Подрядчик обязан в рамках исполнения соглашения, указанного в пункте 1.8.3 настоящего Договора, привлечь к исполнению Договора членов РСО на условиях трудового либо гражданско-правового договора на выполнение работ по благоустройству дворовых территорий в порядке и на условиях, предусмотренных конкурсной документацией</w:t>
      </w:r>
      <w:r>
        <w:rPr>
          <w:rFonts w:ascii="Arial" w:hAnsi="Arial" w:cs="Arial"/>
          <w:szCs w:val="22"/>
        </w:rPr>
        <w:t>.</w:t>
      </w:r>
      <w:r w:rsidRPr="00F51518">
        <w:rPr>
          <w:rFonts w:ascii="Arial" w:hAnsi="Arial" w:cs="Arial"/>
          <w:szCs w:val="22"/>
        </w:rPr>
        <w:t xml:space="preserve"> </w:t>
      </w:r>
    </w:p>
    <w:p w:rsidR="00337A8C" w:rsidRPr="007D7EED" w:rsidRDefault="00337A8C" w:rsidP="00F51518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1.9. В случае привлечения к выполнению работ (этапов работ) субподрядных организаций Подрядчик несет перед Управляющей организацией ответственность за последствия неисполнения или ненадлежащего исполнения обязательств субподрядных организаций.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1.10. Дата окончания выполнения работ (этапов работ) является исходной для определения имущественных санкций в случаях нарушения Подрядчиком сроков выполнения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5" w:name="P221"/>
      <w:bookmarkEnd w:id="5"/>
      <w:r w:rsidRPr="007D7EED">
        <w:rPr>
          <w:rFonts w:ascii="Arial" w:hAnsi="Arial" w:cs="Arial"/>
          <w:szCs w:val="22"/>
        </w:rPr>
        <w:t>1.11. Работы (этапы работ) считаются выполненными с момента подписания (визирования) Сторонами акт</w:t>
      </w:r>
      <w:proofErr w:type="gramStart"/>
      <w:r w:rsidRPr="007D7EED">
        <w:rPr>
          <w:rFonts w:ascii="Arial" w:hAnsi="Arial" w:cs="Arial"/>
          <w:szCs w:val="22"/>
        </w:rPr>
        <w:t>а(</w:t>
      </w:r>
      <w:proofErr w:type="gramEnd"/>
      <w:r w:rsidRPr="007D7EED">
        <w:rPr>
          <w:rFonts w:ascii="Arial" w:hAnsi="Arial" w:cs="Arial"/>
          <w:szCs w:val="22"/>
        </w:rPr>
        <w:t>-</w:t>
      </w:r>
      <w:proofErr w:type="spellStart"/>
      <w:r w:rsidRPr="007D7EED">
        <w:rPr>
          <w:rFonts w:ascii="Arial" w:hAnsi="Arial" w:cs="Arial"/>
          <w:szCs w:val="22"/>
        </w:rPr>
        <w:t>ов</w:t>
      </w:r>
      <w:proofErr w:type="spellEnd"/>
      <w:r w:rsidRPr="007D7EED">
        <w:rPr>
          <w:rFonts w:ascii="Arial" w:hAnsi="Arial" w:cs="Arial"/>
          <w:szCs w:val="22"/>
        </w:rPr>
        <w:t xml:space="preserve">) о приемке выполненных работ (этапов работ) по </w:t>
      </w:r>
      <w:hyperlink r:id="rId21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>, справки(-</w:t>
      </w:r>
      <w:proofErr w:type="spellStart"/>
      <w:r w:rsidRPr="007D7EED">
        <w:rPr>
          <w:rFonts w:ascii="Arial" w:hAnsi="Arial" w:cs="Arial"/>
          <w:szCs w:val="22"/>
        </w:rPr>
        <w:t>ок</w:t>
      </w:r>
      <w:proofErr w:type="spellEnd"/>
      <w:r w:rsidRPr="007D7EED">
        <w:rPr>
          <w:rFonts w:ascii="Arial" w:hAnsi="Arial" w:cs="Arial"/>
          <w:szCs w:val="22"/>
        </w:rPr>
        <w:t xml:space="preserve">) о стоимости выполненных работ (этапов работ) и затрат по </w:t>
      </w:r>
      <w:hyperlink r:id="rId22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акта(-</w:t>
      </w:r>
      <w:proofErr w:type="spellStart"/>
      <w:r w:rsidRPr="007D7EED">
        <w:rPr>
          <w:rFonts w:ascii="Arial" w:hAnsi="Arial" w:cs="Arial"/>
          <w:szCs w:val="22"/>
        </w:rPr>
        <w:t>ов</w:t>
      </w:r>
      <w:proofErr w:type="spellEnd"/>
      <w:r w:rsidRPr="007D7EED">
        <w:rPr>
          <w:rFonts w:ascii="Arial" w:hAnsi="Arial" w:cs="Arial"/>
          <w:szCs w:val="22"/>
        </w:rPr>
        <w:t xml:space="preserve">) приемки-передачи результата выполненных работ (этапов работ) в порядке, предусмотренном </w:t>
      </w:r>
      <w:hyperlink r:id="rId23" w:anchor="P339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4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bookmarkStart w:id="6" w:name="P223"/>
      <w:bookmarkEnd w:id="6"/>
      <w:r w:rsidRPr="007D7EED">
        <w:rPr>
          <w:rFonts w:ascii="Arial" w:hAnsi="Arial" w:cs="Arial"/>
          <w:szCs w:val="22"/>
        </w:rPr>
        <w:t>2. Стоимость работ и условия оплаты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7" w:name="P225"/>
      <w:bookmarkEnd w:id="7"/>
      <w:r w:rsidRPr="007D7EED">
        <w:rPr>
          <w:rFonts w:ascii="Arial" w:hAnsi="Arial" w:cs="Arial"/>
          <w:szCs w:val="22"/>
        </w:rPr>
        <w:t>2.1. Стоимость выполняемых Подрядчиком работ (этапов работ) определяется в соответствии с технической документацией, является фиксированной на весь период действия Договора, за исключением случаев, предусмотренных Договором и действующим законодательством, и составляет</w:t>
      </w:r>
      <w:proofErr w:type="gramStart"/>
      <w:r w:rsidRPr="007D7EED">
        <w:rPr>
          <w:rFonts w:ascii="Arial" w:hAnsi="Arial" w:cs="Arial"/>
          <w:szCs w:val="22"/>
        </w:rPr>
        <w:t xml:space="preserve">: __________________ (___________________) </w:t>
      </w:r>
      <w:proofErr w:type="gramEnd"/>
      <w:r w:rsidRPr="007D7EED">
        <w:rPr>
          <w:rFonts w:ascii="Arial" w:hAnsi="Arial" w:cs="Arial"/>
          <w:szCs w:val="22"/>
        </w:rPr>
        <w:t>рублей, ____ коп., в том числе НДС (в соответствии с применяемой у подрядчика системой налогообложения).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8" w:name="P226"/>
      <w:bookmarkEnd w:id="8"/>
      <w:r w:rsidRPr="007D7EED">
        <w:rPr>
          <w:rFonts w:ascii="Arial" w:hAnsi="Arial" w:cs="Arial"/>
          <w:szCs w:val="22"/>
        </w:rPr>
        <w:t>Окончательная цена Договора (с учетом снижения, предложенного Подрядчиком в конкурсном предложении при проведении конкурса) составляет</w:t>
      </w:r>
      <w:proofErr w:type="gramStart"/>
      <w:r w:rsidRPr="007D7EED">
        <w:rPr>
          <w:rFonts w:ascii="Arial" w:hAnsi="Arial" w:cs="Arial"/>
          <w:szCs w:val="22"/>
        </w:rPr>
        <w:t xml:space="preserve">: _____________________ (____________________) </w:t>
      </w:r>
      <w:proofErr w:type="gramEnd"/>
      <w:r w:rsidRPr="007D7EED">
        <w:rPr>
          <w:rFonts w:ascii="Arial" w:hAnsi="Arial" w:cs="Arial"/>
          <w:szCs w:val="22"/>
        </w:rPr>
        <w:t>рублей, ____ коп.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2.2. </w:t>
      </w:r>
      <w:proofErr w:type="gramStart"/>
      <w:r w:rsidRPr="007D7EED">
        <w:rPr>
          <w:rFonts w:ascii="Arial" w:hAnsi="Arial" w:cs="Arial"/>
          <w:szCs w:val="22"/>
        </w:rPr>
        <w:t xml:space="preserve">Оплата производится за фактически выполненные объемы Работ (этапы работ) по Договору, на производство которых было получено письменное разрешение от Управляющей организации и Уполномоченной организации, внесенного в Общий журнал работ </w:t>
      </w:r>
      <w:hyperlink r:id="rId24" w:history="1">
        <w:r w:rsidRPr="007D7EED">
          <w:rPr>
            <w:rStyle w:val="a3"/>
            <w:rFonts w:ascii="Arial" w:hAnsi="Arial" w:cs="Arial"/>
            <w:szCs w:val="22"/>
            <w:u w:val="none"/>
          </w:rPr>
          <w:t>(форма N КС-6)</w:t>
        </w:r>
      </w:hyperlink>
      <w:r w:rsidRPr="007D7EED">
        <w:rPr>
          <w:rFonts w:ascii="Arial" w:hAnsi="Arial" w:cs="Arial"/>
          <w:szCs w:val="22"/>
        </w:rPr>
        <w:t xml:space="preserve">, с учетом процента снижения, предложенного Подрядчиком, в пределах стоимости выполненных работ, но не выше цены, указанной во </w:t>
      </w:r>
      <w:hyperlink r:id="rId25" w:anchor="P226" w:history="1">
        <w:r w:rsidRPr="007D7EED">
          <w:rPr>
            <w:rStyle w:val="a3"/>
            <w:rFonts w:ascii="Arial" w:hAnsi="Arial" w:cs="Arial"/>
            <w:szCs w:val="22"/>
            <w:u w:val="none"/>
          </w:rPr>
          <w:t>втором абзаце пункта 2.1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в течение 25 рабочих дней</w:t>
      </w:r>
      <w:proofErr w:type="gramEnd"/>
      <w:r w:rsidRPr="007D7EED">
        <w:rPr>
          <w:rFonts w:ascii="Arial" w:hAnsi="Arial" w:cs="Arial"/>
          <w:szCs w:val="22"/>
        </w:rPr>
        <w:t xml:space="preserve"> с момента подписания Сторонами документов, предусмотренных </w:t>
      </w:r>
      <w:hyperlink r:id="rId26" w:anchor="P2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1.11</w:t>
        </w:r>
      </w:hyperlink>
      <w:r w:rsidRPr="007D7EED">
        <w:rPr>
          <w:rFonts w:ascii="Arial" w:hAnsi="Arial" w:cs="Arial"/>
          <w:szCs w:val="22"/>
        </w:rPr>
        <w:t xml:space="preserve"> Договора, и их подтверждения Уполномоченной организацией, в порядке, предусмотренном </w:t>
      </w:r>
      <w:hyperlink r:id="rId27" w:anchor="P339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4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2.3. Оплата работ (этапа работ) по Договору производится Управляющей организацией самостоятельно или третьим лицом, действующим в интересах Управляющей организации в рамках договорных отношений между ними, путем перечисления денежных средств на расчетный счет Подрядчика в порядке, предусмотренном Договором.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2.4. Если Подрядчик своевременно не предупреждает Управляющую организацию и Уполномоченную организацию о необходимости производства новых не учтенных технической документацией работ, то такие работы оплате не подлежат.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При этом своевременным признается такое предупреждение, которое делается немедленно при обнаружении данной необходимости и до начала осуществления новых, не учтенных технической документацией,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Подрядчик без письменного согласования Управляющей организации и Уполномоченной организации не имеет право приступать к выполнению указанных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2.5. В случае удешевления стоимости Работ за счет применения не предусмотренных в технической документации технологий и материалов, не повлиявших </w:t>
      </w:r>
      <w:r w:rsidRPr="007D7EED">
        <w:rPr>
          <w:rFonts w:ascii="Arial" w:hAnsi="Arial" w:cs="Arial"/>
          <w:szCs w:val="22"/>
        </w:rPr>
        <w:lastRenderedPageBreak/>
        <w:t>на качество выполненных Работ, согласованных с Управляющей организацией и Уполномоченной организацией, к оплате принимается фактическая стоимость выполненных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2.6. В случае</w:t>
      </w:r>
      <w:proofErr w:type="gramStart"/>
      <w:r w:rsidRPr="007D7EED">
        <w:rPr>
          <w:rFonts w:ascii="Arial" w:hAnsi="Arial" w:cs="Arial"/>
          <w:szCs w:val="22"/>
        </w:rPr>
        <w:t>,</w:t>
      </w:r>
      <w:proofErr w:type="gramEnd"/>
      <w:r w:rsidRPr="007D7EED">
        <w:rPr>
          <w:rFonts w:ascii="Arial" w:hAnsi="Arial" w:cs="Arial"/>
          <w:szCs w:val="22"/>
        </w:rPr>
        <w:t xml:space="preserve"> если Подрядчик нарушил обязательства по Договору, и ему в соответствии с </w:t>
      </w:r>
      <w:hyperlink r:id="rId28" w:anchor="P367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5</w:t>
        </w:r>
      </w:hyperlink>
      <w:r w:rsidRPr="007D7EED">
        <w:rPr>
          <w:rFonts w:ascii="Arial" w:hAnsi="Arial" w:cs="Arial"/>
          <w:szCs w:val="22"/>
        </w:rPr>
        <w:t xml:space="preserve"> Договора направлена претензия об уплате штрафа, оплата за выполненные Работы производится после оплаты штрафных санкций.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2.7. Приемка выполненных подрядчиком работ производится с применением предельно допустимого индекса удорожания, зафиксированного в технической документации.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 Права и обязанности сторон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 Подрядчик обязуется: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3.1.1. Выполнить Работы, предусмотренные Договором, в сроки, определенные графиком производства Работ и Договором, в полном объеме. График производства работ предоставляется Подрядчиком в Управляющую организацию, Уполномоченную организацию в течение 3 рабочих дней со дня подписания Договора, для согласования.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В случае, предусмотренном </w:t>
      </w:r>
      <w:hyperlink r:id="rId29" w:anchor="P207" w:history="1">
        <w:r w:rsidRPr="007D7EED">
          <w:rPr>
            <w:rStyle w:val="a3"/>
            <w:rFonts w:ascii="Arial" w:hAnsi="Arial" w:cs="Arial"/>
            <w:szCs w:val="22"/>
            <w:u w:val="none"/>
          </w:rPr>
          <w:t>абзацем третьим пункта 1.4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новый график производства работ предоставляется Подрядчиком в Управляющую организацию, Уполномоченную организацию до 15 апреля года, на который перенесено выполнение 1 этапа работ по благоустройству Объекта.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3.1.2. Обеспечить выполнение Работ в полном соответствии с технической документацией, требованиями СНиП, а также обеспечить качество выполнения всех работ в соответствии с действующими нормами и техническими условиями, а также стандартами, установленными действующим законодательством.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3.1.3. Выполнять Работы с применением высококачественных технологий, конструкций, изделий, материалов и оборудования, имеющих сертификаты качества или иные документы, подтверждающие соответствие качества.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Обеспечить выполнение работ с привлечением за свой счет в полном объеме техники и оборудования, заявленного Подрядчиком в конкурсном предложении при проведении конкурса.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3.1.4. Не допускать замены учтенных в технической документации материалов без согласования с Уполномоченной организацией и Управляющей организацией.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3.1.5.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среды, а также соблюдению норм пожарной и электробезопасности. Также соблюдать </w:t>
      </w:r>
      <w:hyperlink r:id="rId30" w:history="1">
        <w:r w:rsidRPr="007D7EED">
          <w:rPr>
            <w:rStyle w:val="a3"/>
            <w:rFonts w:ascii="Arial" w:hAnsi="Arial" w:cs="Arial"/>
            <w:szCs w:val="22"/>
            <w:u w:val="none"/>
          </w:rPr>
          <w:t>Правила</w:t>
        </w:r>
      </w:hyperlink>
      <w:r w:rsidRPr="007D7EED">
        <w:rPr>
          <w:rFonts w:ascii="Arial" w:hAnsi="Arial" w:cs="Arial"/>
          <w:szCs w:val="22"/>
        </w:rPr>
        <w:t xml:space="preserve"> благоустройства территории города Тюмени, утвержденные решением Тюменской городской Думы от 26.06.2008 N 81.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3.1.6. Осуществлять согласование и освидетельствование выполнения работ </w:t>
      </w:r>
      <w:proofErr w:type="spellStart"/>
      <w:r w:rsidRPr="007D7EED">
        <w:rPr>
          <w:rFonts w:ascii="Arial" w:hAnsi="Arial" w:cs="Arial"/>
          <w:szCs w:val="22"/>
        </w:rPr>
        <w:t>ресурсоснабжающей</w:t>
      </w:r>
      <w:proofErr w:type="spellEnd"/>
      <w:r w:rsidRPr="007D7EED">
        <w:rPr>
          <w:rFonts w:ascii="Arial" w:hAnsi="Arial" w:cs="Arial"/>
          <w:szCs w:val="22"/>
        </w:rPr>
        <w:t xml:space="preserve"> организацией на предмет соответствия устройства смотровых колодцев требованиям "ГОСТ 3634-99. Межгосударственный стандарт. Люки смотровых колодцев и дождеприемники ливнесточных колодцев. Технические условия".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9" w:name="P247"/>
      <w:bookmarkEnd w:id="9"/>
      <w:r w:rsidRPr="007D7EED">
        <w:rPr>
          <w:rFonts w:ascii="Arial" w:hAnsi="Arial" w:cs="Arial"/>
          <w:szCs w:val="22"/>
        </w:rPr>
        <w:t>3.1.7. Соблюдать санитарные нормы, в том числе: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строительные отходы (мусор) складировать в местах, согласованных с Управляющей организацией;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производить уборку строительного мусора и отходов;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осуществлять ежедневный вывоз строительных отходов (мусора) с Объекта после проведения Работ;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не производить сброс строительных отходов (мусора) в контейнеры, предназначенные для сбора твердых бытовых отходов для населения;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размещать строительные материалы и оборудование для производства Работ, в стороне от основных путей передвижения людей и транспорта;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после завершения работ привести место Работы в надлежащее состояние: убрать строительные отходы (мусор) и т.д.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 xml:space="preserve">Обеспечить в течение 1 рабочего дня со дня начала производства Работ установку на Объекте информационного щита, содержащего сведения о наименовании Работ; о наименовании Подрядчика, Управляющей организации, Уполномоченной организации с </w:t>
      </w:r>
      <w:r w:rsidRPr="007D7EED">
        <w:rPr>
          <w:rFonts w:ascii="Arial" w:hAnsi="Arial" w:cs="Arial"/>
          <w:szCs w:val="22"/>
        </w:rPr>
        <w:lastRenderedPageBreak/>
        <w:t>указанием их почтовых адресов и номеров телефонов; о фамилии, имени, отчестве ответственного за производство работ на объекте, его телефон; сроки проведения работ (начало и окончание);</w:t>
      </w:r>
      <w:proofErr w:type="gramEnd"/>
      <w:r w:rsidRPr="007D7EED">
        <w:rPr>
          <w:rFonts w:ascii="Arial" w:hAnsi="Arial" w:cs="Arial"/>
          <w:szCs w:val="22"/>
        </w:rPr>
        <w:t xml:space="preserve"> цветное изображение Объекта.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3.1.8. В срок __________ с момента завершения каждого этапа Работ согласно </w:t>
      </w:r>
      <w:hyperlink r:id="rId31" w:anchor="P473" w:history="1">
        <w:r w:rsidRPr="007D7EED">
          <w:rPr>
            <w:rStyle w:val="a3"/>
            <w:rFonts w:ascii="Arial" w:hAnsi="Arial" w:cs="Arial"/>
            <w:szCs w:val="22"/>
            <w:u w:val="none"/>
          </w:rPr>
          <w:t>Графику</w:t>
        </w:r>
      </w:hyperlink>
      <w:r w:rsidRPr="007D7EED">
        <w:rPr>
          <w:rFonts w:ascii="Arial" w:hAnsi="Arial" w:cs="Arial"/>
          <w:szCs w:val="22"/>
        </w:rPr>
        <w:t xml:space="preserve"> производства работ (приложение N 2 к настоящему Договору) Подрядчик обязан известить Управляющую организацию и Уполномоченную организацию о завершении соответствующего этапа работ. Приступать к выполнению следующего этапа работ Подрядчик обязан только после письменного разрешения Управляющей организации и Уполномоченной организации, внесенного в Общий журнал работ </w:t>
      </w:r>
      <w:hyperlink r:id="rId32" w:history="1">
        <w:r w:rsidRPr="007D7EED">
          <w:rPr>
            <w:rStyle w:val="a3"/>
            <w:rFonts w:ascii="Arial" w:hAnsi="Arial" w:cs="Arial"/>
            <w:szCs w:val="22"/>
            <w:u w:val="none"/>
          </w:rPr>
          <w:t>(форма N КС-6)</w:t>
        </w:r>
      </w:hyperlink>
      <w:r w:rsidRPr="007D7EED">
        <w:rPr>
          <w:rFonts w:ascii="Arial" w:hAnsi="Arial" w:cs="Arial"/>
          <w:szCs w:val="22"/>
        </w:rPr>
        <w:t>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3.1.9. Представлять Управляющей организации для проверки и подписания акты о приемке выполненных работ (этапа работ) по </w:t>
      </w:r>
      <w:hyperlink r:id="rId33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 xml:space="preserve">, справки о стоимости выполненных работ (этапа работ) и затрат по </w:t>
      </w:r>
      <w:hyperlink r:id="rId34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 xml:space="preserve">, а также акты приемки-передачи результата выполненных работ (этапов работ) в сроки, установленные </w:t>
      </w:r>
      <w:hyperlink r:id="rId35" w:anchor="P19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1.3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3.1.10. Исполнять полученные в ходе выполнения работ указания Уполномоченной организации и Управляющей организации, если они не противоречат условиям Договора и не представляют собой вмешательство в оперативно-хозяйственную деятельность Подрядчика, в том числе исполнять предписания, предусмотренные </w:t>
      </w:r>
      <w:hyperlink r:id="rId36" w:anchor="P31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3.4.7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0" w:name="P258"/>
      <w:bookmarkEnd w:id="10"/>
      <w:r w:rsidRPr="007D7EED">
        <w:rPr>
          <w:rFonts w:ascii="Arial" w:hAnsi="Arial" w:cs="Arial"/>
          <w:szCs w:val="22"/>
        </w:rPr>
        <w:t>3.1.11. За свой счет и своими силами в срок 5 (пять) календарных дней с момента подписания акта обнаруженных недостатков, если иной срок в связи с объемом и характером подлежащих устранению недостатков не определен Сторонами в данном акте, устранять выявленные недостатки, как в период проведения Работ, так и в течение гарантийного срока.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1" w:name="P259"/>
      <w:bookmarkEnd w:id="11"/>
      <w:r w:rsidRPr="007D7EED">
        <w:rPr>
          <w:rFonts w:ascii="Arial" w:hAnsi="Arial" w:cs="Arial"/>
          <w:szCs w:val="22"/>
        </w:rPr>
        <w:t>3.1.12. Своевременно письменно информировать Уполномоченную организацию и Управляющую организацию: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 возможных неблагоприятных для них последствиях выполнения условий Договора;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 выявленных не учтенных в технической документации работах и необходимости проведения дополнительных работ;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 выявленных дефектах технической документации.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Письменная информация о выявленных обстоятельствах, предусмотренных настоящим пунктом, в течение двух рабочих дней со дня их выявления подлежит направлению в Уполномоченную организацию и Управляющую организацию для рассмотрения, согласования и решения вопроса о необходимости внесения изменений в техническую документацию.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2" w:name="P264"/>
      <w:bookmarkEnd w:id="12"/>
      <w:r w:rsidRPr="007D7EED">
        <w:rPr>
          <w:rFonts w:ascii="Arial" w:hAnsi="Arial" w:cs="Arial"/>
          <w:szCs w:val="22"/>
        </w:rPr>
        <w:t xml:space="preserve">3.1.13. При наступлении случаев, перечисленных в </w:t>
      </w:r>
      <w:hyperlink r:id="rId37" w:anchor="P259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3.1.12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согласовать с Уполномоченной организацией, Управляющей организацией виды и объемы работ, необходимые для исполнения Договора, с внесением в техническую документацию соответствующих изменений, но в пределах стоимости работ по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Все дополнительные работы, превышающие стоимость работ по Договору, выполняются Подрядчиком в соответствии с отдельным договором, заключаемым между Управляющей организацией и Подрядчиком.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3.1.14. </w:t>
      </w:r>
      <w:proofErr w:type="gramStart"/>
      <w:r w:rsidRPr="007D7EED">
        <w:rPr>
          <w:rFonts w:ascii="Arial" w:hAnsi="Arial" w:cs="Arial"/>
          <w:szCs w:val="22"/>
        </w:rPr>
        <w:t>В случае наступления непредвиденных обстоятельств природного и/или техногенного характера (обстоятельства непреодолимой силы), а также в случае проведения земляных работ сетевыми организациями на территории Объекта, препятствующих выполнению и окончанию работы (этапа работы) в установленные сроки, письменно уведомить Управляющую организацию и Уполномоченную организацию в течение 2 рабочих дней со дня возникновения таких обстоятельств, а также представить Управляющей организации и Уполномоченной организации</w:t>
      </w:r>
      <w:proofErr w:type="gramEnd"/>
      <w:r w:rsidRPr="007D7EED">
        <w:rPr>
          <w:rFonts w:ascii="Arial" w:hAnsi="Arial" w:cs="Arial"/>
          <w:szCs w:val="22"/>
        </w:rPr>
        <w:t xml:space="preserve"> </w:t>
      </w:r>
      <w:proofErr w:type="gramStart"/>
      <w:r w:rsidRPr="007D7EED">
        <w:rPr>
          <w:rFonts w:ascii="Arial" w:hAnsi="Arial" w:cs="Arial"/>
          <w:szCs w:val="22"/>
        </w:rPr>
        <w:t xml:space="preserve">подтверждающие документы (справки </w:t>
      </w:r>
      <w:proofErr w:type="spellStart"/>
      <w:r w:rsidRPr="007D7EED">
        <w:rPr>
          <w:rFonts w:ascii="Arial" w:hAnsi="Arial" w:cs="Arial"/>
          <w:szCs w:val="22"/>
        </w:rPr>
        <w:t>гидрометеоцентра</w:t>
      </w:r>
      <w:proofErr w:type="spellEnd"/>
      <w:r w:rsidRPr="007D7EED">
        <w:rPr>
          <w:rFonts w:ascii="Arial" w:hAnsi="Arial" w:cs="Arial"/>
          <w:szCs w:val="22"/>
        </w:rPr>
        <w:t>, уполномоченного органа Администрации города Тюмени в сфере защиты населения и территорий от чрезвычайных ситуаций, фотоматериалы, акты обследования и т.д.) в течение 2 рабочих дней с момента окончания действия непредвиденных обстоятельств природного и/или техногенного характера (обстоятельств непреодолимой силы), а также завершения сетевыми организациями земляных работ, препятствующих выполнению и окончанию работы (этапа работы) в установленные сроки</w:t>
      </w:r>
      <w:proofErr w:type="gramEnd"/>
      <w:r w:rsidRPr="007D7EED">
        <w:rPr>
          <w:rFonts w:ascii="Arial" w:hAnsi="Arial" w:cs="Arial"/>
          <w:szCs w:val="22"/>
        </w:rPr>
        <w:t xml:space="preserve">, для продления срока окончания работ </w:t>
      </w:r>
      <w:r w:rsidRPr="007D7EED">
        <w:rPr>
          <w:rFonts w:ascii="Arial" w:hAnsi="Arial" w:cs="Arial"/>
          <w:szCs w:val="22"/>
        </w:rPr>
        <w:lastRenderedPageBreak/>
        <w:t>(этапа работ).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3.1.15. Вести Общий журнал работ по </w:t>
      </w:r>
      <w:hyperlink r:id="rId38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КС-6</w:t>
        </w:r>
      </w:hyperlink>
      <w:r w:rsidRPr="007D7EED">
        <w:rPr>
          <w:rFonts w:ascii="Arial" w:hAnsi="Arial" w:cs="Arial"/>
          <w:szCs w:val="22"/>
        </w:rPr>
        <w:t xml:space="preserve"> и иную первичную учетную документацию, предусмотренную действующим законодательством.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3.1.16. В любое время обеспечить: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предоставление запрашиваемых Уполномоченной организацией, Управляющей организацией документации или информации, связанных с исполнением Подрядчиком работ;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доступ представителям Уполномоченной организации, Управляющей организации на Объект, если это связано с выполнением условий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3.1.17. Приступать к выполнению последующих работ только после приемки Управляющей организацией скрытых работ и составления актов освидетельствования скрытых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3.1.18. Возмещать ущерб, причиненный третьим лицам и/или Управляющей организации вследствие уничтожения и/или повреждения конструктивных элементов Объекта, до приемки всего объема работ (этапа работ) в установленном Договором порядке.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3.1.19. Обеспечивать выполнение работ в пределах стоимости работ, указанной в </w:t>
      </w:r>
      <w:hyperlink r:id="rId39" w:anchor="P226" w:history="1">
        <w:r w:rsidRPr="007D7EED">
          <w:rPr>
            <w:rStyle w:val="a3"/>
            <w:rFonts w:ascii="Arial" w:hAnsi="Arial" w:cs="Arial"/>
            <w:szCs w:val="22"/>
            <w:u w:val="none"/>
          </w:rPr>
          <w:t>абзаце втором пункта 2.1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3" w:name="P274"/>
      <w:bookmarkEnd w:id="13"/>
      <w:r w:rsidRPr="007D7EED">
        <w:rPr>
          <w:rFonts w:ascii="Arial" w:hAnsi="Arial" w:cs="Arial"/>
          <w:szCs w:val="22"/>
        </w:rPr>
        <w:t xml:space="preserve">3.1.20. Сдать соответствующие условиям Договора результаты работ в порядке, предусмотренном </w:t>
      </w:r>
      <w:hyperlink r:id="rId40" w:anchor="P339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4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4" w:name="P275"/>
      <w:bookmarkEnd w:id="14"/>
      <w:r w:rsidRPr="007D7EED">
        <w:rPr>
          <w:rFonts w:ascii="Arial" w:hAnsi="Arial" w:cs="Arial"/>
          <w:szCs w:val="22"/>
        </w:rPr>
        <w:t xml:space="preserve">3.1.21. </w:t>
      </w:r>
      <w:proofErr w:type="gramStart"/>
      <w:r w:rsidRPr="007D7EED">
        <w:rPr>
          <w:rFonts w:ascii="Arial" w:hAnsi="Arial" w:cs="Arial"/>
          <w:szCs w:val="22"/>
        </w:rPr>
        <w:t xml:space="preserve">Представить Заказчику и в Уполномоченную организацию заверенную подписью руководителя Подрядчика и скрепленную печатью (при наличии печати) копию договора субподряда, заключенного с субподрядчиком из числа субъектов малого предпринимательства, сведения о которых содержатся в Едином реестре субъектов малого и среднего предпринимательства, привлеченного в соответствии с </w:t>
      </w:r>
      <w:hyperlink r:id="rId41" w:anchor="P216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1.8.1</w:t>
        </w:r>
      </w:hyperlink>
      <w:r w:rsidRPr="007D7EED">
        <w:rPr>
          <w:rFonts w:ascii="Arial" w:hAnsi="Arial" w:cs="Arial"/>
          <w:szCs w:val="22"/>
        </w:rPr>
        <w:t xml:space="preserve"> Договора, - в течение 10 рабочих дней с момента заключения Договора (за исключением случаев, когда Подрядчик</w:t>
      </w:r>
      <w:proofErr w:type="gramEnd"/>
      <w:r w:rsidRPr="007D7EED">
        <w:rPr>
          <w:rFonts w:ascii="Arial" w:hAnsi="Arial" w:cs="Arial"/>
          <w:szCs w:val="22"/>
        </w:rPr>
        <w:t xml:space="preserve"> является субъектом малого предпринимательства, сведения о котором содержатся в Едином реестре субъектов малого и среднего предпринимательства).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3.1.22. </w:t>
      </w:r>
      <w:proofErr w:type="gramStart"/>
      <w:r w:rsidRPr="007D7EED">
        <w:rPr>
          <w:rFonts w:ascii="Arial" w:hAnsi="Arial" w:cs="Arial"/>
          <w:szCs w:val="22"/>
        </w:rPr>
        <w:t xml:space="preserve">Представить Заказчику и в Уполномоченную организацию заверенные подписью руководителя Подрядчика и скрепленные печатью (при наличии печати) копии документов, подтверждающих факт оплаты Подрядчиком субподрядчику, указанному в </w:t>
      </w:r>
      <w:hyperlink r:id="rId42" w:anchor="P274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3.1.20</w:t>
        </w:r>
      </w:hyperlink>
      <w:r w:rsidRPr="007D7EED">
        <w:rPr>
          <w:rFonts w:ascii="Arial" w:hAnsi="Arial" w:cs="Arial"/>
          <w:szCs w:val="22"/>
        </w:rPr>
        <w:t xml:space="preserve"> Договора, работ, выполненных им по договору субподряда, - в течение 10 рабочих дней со дня оплаты подрядчику работ (за исключением случаев, когда Подрядчик является субъектом малого предпринимательства, сведения о котором содержатся в Едином реестре</w:t>
      </w:r>
      <w:proofErr w:type="gramEnd"/>
      <w:r w:rsidRPr="007D7EED">
        <w:rPr>
          <w:rFonts w:ascii="Arial" w:hAnsi="Arial" w:cs="Arial"/>
          <w:szCs w:val="22"/>
        </w:rPr>
        <w:t xml:space="preserve"> субъектов малого и среднего предпринимательства).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5" w:name="P277"/>
      <w:bookmarkEnd w:id="15"/>
      <w:r w:rsidRPr="007D7EED">
        <w:rPr>
          <w:rFonts w:ascii="Arial" w:hAnsi="Arial" w:cs="Arial"/>
          <w:szCs w:val="22"/>
        </w:rPr>
        <w:t>3.1.23. Представить Заказчику и в Уполномоченную организацию заверенную подписью руководителя Подрядчика и скрепленную печатью (при наличии печати) копию соглашения с РСО, - в течение 10 рабочих дней с момента заключения соглашения.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3.1.24. </w:t>
      </w:r>
      <w:proofErr w:type="gramStart"/>
      <w:r w:rsidRPr="007D7EED">
        <w:rPr>
          <w:rFonts w:ascii="Arial" w:hAnsi="Arial" w:cs="Arial"/>
          <w:szCs w:val="22"/>
        </w:rPr>
        <w:t xml:space="preserve">Представить Заказчику и в Уполномоченную организацию заверенные подписью руководителя Подрядчика и скрепленные печатью (при наличии печати) копии документов, подтверждающих факт оплаты Подрядчиком членам РСО, с которыми в рамках соглашения, указанного в </w:t>
      </w:r>
      <w:hyperlink r:id="rId43" w:anchor="P217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1.8.</w:t>
        </w:r>
        <w:r w:rsidR="00B72A11" w:rsidRPr="007D7EED">
          <w:rPr>
            <w:rStyle w:val="a3"/>
            <w:rFonts w:ascii="Arial" w:hAnsi="Arial" w:cs="Arial"/>
            <w:szCs w:val="22"/>
            <w:u w:val="none"/>
          </w:rPr>
          <w:t>3</w:t>
        </w:r>
      </w:hyperlink>
      <w:r w:rsidRPr="007D7EED">
        <w:rPr>
          <w:rFonts w:ascii="Arial" w:hAnsi="Arial" w:cs="Arial"/>
          <w:szCs w:val="22"/>
        </w:rPr>
        <w:t xml:space="preserve"> настоящего Договора заключен трудовой либо гражданско-правовой договор, - в течение 10 рабочих дней со дня оплаты Подрядчику работ в порядке, предусмотренном </w:t>
      </w:r>
      <w:hyperlink r:id="rId44" w:anchor="P223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2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6" w:name="P279"/>
      <w:bookmarkEnd w:id="16"/>
      <w:r w:rsidRPr="007D7EED">
        <w:rPr>
          <w:rFonts w:ascii="Arial" w:hAnsi="Arial" w:cs="Arial"/>
          <w:szCs w:val="22"/>
        </w:rPr>
        <w:t xml:space="preserve">3.1.25. Представить Заказчику и в Уполномоченную организацию заверенные подписью руководителя Подрядчика и скрепленные печатью (при наличии печати) копии документов, подтверждающих факт согласования и освидетельствования выполнения работ </w:t>
      </w:r>
      <w:proofErr w:type="spellStart"/>
      <w:r w:rsidRPr="007D7EED">
        <w:rPr>
          <w:rFonts w:ascii="Arial" w:hAnsi="Arial" w:cs="Arial"/>
          <w:szCs w:val="22"/>
        </w:rPr>
        <w:t>ресурсоснабжающей</w:t>
      </w:r>
      <w:proofErr w:type="spellEnd"/>
      <w:r w:rsidRPr="007D7EED">
        <w:rPr>
          <w:rFonts w:ascii="Arial" w:hAnsi="Arial" w:cs="Arial"/>
          <w:szCs w:val="22"/>
        </w:rPr>
        <w:t xml:space="preserve"> организацией на предмет соответствия устройства смотровых колодцев требованиям "ГОСТ 3634-99. Межгосударственный стандарт. Люки смотровых колодцев и дождеприемники ливнесточных колодцев. Технические условия", - в течение 10 рабочих дней со дня согласования и освидетельствования выполнения работ </w:t>
      </w:r>
      <w:proofErr w:type="spellStart"/>
      <w:r w:rsidRPr="007D7EED">
        <w:rPr>
          <w:rFonts w:ascii="Arial" w:hAnsi="Arial" w:cs="Arial"/>
          <w:szCs w:val="22"/>
        </w:rPr>
        <w:t>ресурсоснабжающей</w:t>
      </w:r>
      <w:proofErr w:type="spellEnd"/>
      <w:r w:rsidRPr="007D7EED">
        <w:rPr>
          <w:rFonts w:ascii="Arial" w:hAnsi="Arial" w:cs="Arial"/>
          <w:szCs w:val="22"/>
        </w:rPr>
        <w:t xml:space="preserve"> организацией.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3.1.26. Обеспечить </w:t>
      </w:r>
      <w:proofErr w:type="gramStart"/>
      <w:r w:rsidRPr="007D7EED">
        <w:rPr>
          <w:rFonts w:ascii="Arial" w:hAnsi="Arial" w:cs="Arial"/>
          <w:szCs w:val="22"/>
        </w:rPr>
        <w:t>круглосуточную</w:t>
      </w:r>
      <w:proofErr w:type="gramEnd"/>
      <w:r w:rsidRPr="007D7EED">
        <w:rPr>
          <w:rFonts w:ascii="Arial" w:hAnsi="Arial" w:cs="Arial"/>
          <w:szCs w:val="22"/>
        </w:rPr>
        <w:t xml:space="preserve"> видеотрансляцию выполнения работ по благоустройству дворовой территории в информационно-телекоммуникационной сети "Интернет" в онлайн-режиме с момента начала выполнения таких работ до момента их окончания с передачей управляющей организации и уполномоченной организации </w:t>
      </w:r>
      <w:r w:rsidRPr="007D7EED">
        <w:rPr>
          <w:rFonts w:ascii="Arial" w:hAnsi="Arial" w:cs="Arial"/>
          <w:szCs w:val="22"/>
        </w:rPr>
        <w:lastRenderedPageBreak/>
        <w:t>сведений, необходимых для доступа к указанной видеотрансляции.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3.1.27. Обеспечить хранение видеоматериалов выполнения работ по благоустройству дворовой территории в течение 30 календарных дней со дня принятия указанных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3.1.28. Предоставлять видеоматериалы выполнения работ по благоустройству дворовой территории управляющей организации и уполномоченной организации в течение 3 рабочих дней со дня получения их запроса.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3.1.29. За непредставление, несвоевременное предоставление документов, предусмотренных </w:t>
      </w:r>
      <w:hyperlink r:id="rId45" w:anchor="P27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пунктами 3.1.21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46" w:anchor="P277" w:history="1">
        <w:r w:rsidRPr="007D7EED">
          <w:rPr>
            <w:rStyle w:val="a3"/>
            <w:rFonts w:ascii="Arial" w:hAnsi="Arial" w:cs="Arial"/>
            <w:szCs w:val="22"/>
            <w:u w:val="none"/>
          </w:rPr>
          <w:t>3.1.23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47" w:anchor="P279" w:history="1">
        <w:r w:rsidRPr="007D7EED">
          <w:rPr>
            <w:rStyle w:val="a3"/>
            <w:rFonts w:ascii="Arial" w:hAnsi="Arial" w:cs="Arial"/>
            <w:szCs w:val="22"/>
            <w:u w:val="none"/>
          </w:rPr>
          <w:t>3.1.25</w:t>
        </w:r>
      </w:hyperlink>
      <w:r w:rsidRPr="007D7EED">
        <w:rPr>
          <w:rFonts w:ascii="Arial" w:hAnsi="Arial" w:cs="Arial"/>
          <w:szCs w:val="22"/>
        </w:rPr>
        <w:t xml:space="preserve"> Договора, Подрядчик несет ответственность в соответствии с </w:t>
      </w:r>
      <w:hyperlink r:id="rId48" w:anchor="P386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5.11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3.2. Подрядчик вправе: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3.2.1. Приостановить выполнение работ, в случаях, предусмотренных </w:t>
      </w:r>
      <w:hyperlink r:id="rId49" w:anchor="P259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3.1.12</w:t>
        </w:r>
      </w:hyperlink>
      <w:r w:rsidRPr="007D7EED">
        <w:rPr>
          <w:rFonts w:ascii="Arial" w:hAnsi="Arial" w:cs="Arial"/>
          <w:szCs w:val="22"/>
        </w:rPr>
        <w:t xml:space="preserve"> Договора, до внесения соответствующих изменений в техническую документацию, </w:t>
      </w:r>
      <w:hyperlink r:id="rId50" w:anchor="P259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3.1.12</w:t>
        </w:r>
      </w:hyperlink>
      <w:r w:rsidRPr="007D7EED">
        <w:rPr>
          <w:rFonts w:ascii="Arial" w:hAnsi="Arial" w:cs="Arial"/>
          <w:szCs w:val="22"/>
        </w:rPr>
        <w:t xml:space="preserve"> Договора до устранения соответствующих обстоятельств.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3.2.2. Получать оплату выполненных Работ (этапа работ) в размере и порядке, предусмотренных Договором.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 Уполномоченная организация обязуется: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3.3.1. Своевременно и качественно осуществлять комплекс работ по ведению технического надзора в соответствии с действующим законодательством, условиями Договора, с учетом результатов проведенных обследований, проверок, измерений.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3.3.2. Осуществлять контроль и надзор за ходом выполнения работ и их качеством, соблюдением сроков, предусмотренных Договором и графиком производства Работ, не вмешиваясь при этом в оперативно-хозяйственную деятельность Подрядчика.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3.3.3. Выявлять и анализировать причины, препятствующие исполнению Подрядчиком условий Договора, объемов работ, и разрабатывать меры по их устранению.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3.3.4. Проводить учет объемов и стоимости принятых и оплаченных Работ по Договору, затрат на устранение дефектов.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3.3.5. </w:t>
      </w:r>
      <w:proofErr w:type="gramStart"/>
      <w:r w:rsidRPr="007D7EED">
        <w:rPr>
          <w:rFonts w:ascii="Arial" w:hAnsi="Arial" w:cs="Arial"/>
          <w:szCs w:val="22"/>
        </w:rPr>
        <w:t xml:space="preserve">Обязуется в течение 14 рабочих дней со дня поступления документов, указанных в </w:t>
      </w:r>
      <w:hyperlink r:id="rId51" w:anchor="P3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3.5.4</w:t>
        </w:r>
      </w:hyperlink>
      <w:r w:rsidRPr="007D7EED">
        <w:rPr>
          <w:rFonts w:ascii="Arial" w:hAnsi="Arial" w:cs="Arial"/>
          <w:szCs w:val="22"/>
        </w:rPr>
        <w:t xml:space="preserve"> Договора, рассмотреть представленные документы на предмет подтверждения факта соответствия фактически выполненных подрядной организацией работ по благоустройству дворовой территории, перечню и объемам работ, указанных в технической </w:t>
      </w:r>
      <w:hyperlink r:id="rId52" w:anchor="P456" w:history="1">
        <w:r w:rsidRPr="007D7EED">
          <w:rPr>
            <w:rStyle w:val="a3"/>
            <w:rFonts w:ascii="Arial" w:hAnsi="Arial" w:cs="Arial"/>
            <w:szCs w:val="22"/>
            <w:u w:val="none"/>
          </w:rPr>
          <w:t>документации</w:t>
        </w:r>
      </w:hyperlink>
      <w:r w:rsidRPr="007D7EED">
        <w:rPr>
          <w:rFonts w:ascii="Arial" w:hAnsi="Arial" w:cs="Arial"/>
          <w:szCs w:val="22"/>
        </w:rPr>
        <w:t>, являющейся приложением N 1 к Договору, а также стоимости фактически выполненных подрядной организацией таких работ и принятых Управляющей организацией.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3.3.6. </w:t>
      </w:r>
      <w:proofErr w:type="gramStart"/>
      <w:r w:rsidRPr="007D7EED">
        <w:rPr>
          <w:rFonts w:ascii="Arial" w:hAnsi="Arial" w:cs="Arial"/>
          <w:szCs w:val="22"/>
        </w:rPr>
        <w:t xml:space="preserve">В случае выявления фактов несоответствия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фактических выполненных таких работ и принятых Управляющей организацией, обязуется возвратить Управляющей организации с сопроводительным письмом документы, указанные в </w:t>
      </w:r>
      <w:hyperlink r:id="rId53" w:anchor="P3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3.5.4</w:t>
        </w:r>
      </w:hyperlink>
      <w:r w:rsidRPr="007D7EED">
        <w:rPr>
          <w:rFonts w:ascii="Arial" w:hAnsi="Arial" w:cs="Arial"/>
          <w:szCs w:val="22"/>
        </w:rPr>
        <w:t xml:space="preserve"> Договора, для устранения выявленного несоответствия (несоответствий), с указанием срока устранения такого несоответствия (несоответствий), который не может быть</w:t>
      </w:r>
      <w:proofErr w:type="gramEnd"/>
      <w:r w:rsidRPr="007D7EED">
        <w:rPr>
          <w:rFonts w:ascii="Arial" w:hAnsi="Arial" w:cs="Arial"/>
          <w:szCs w:val="22"/>
        </w:rPr>
        <w:t xml:space="preserve"> менее чем 3 календарных дня и более чем 10 календарных дней со дня получения Управляющей организацией такого сопроводительного письма.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 xml:space="preserve">В случае соответствия фактически выполненных работ перечню и объемам работ по благоустройству дворовой территории, указанным в технической документации, а также стоимости фактически выполненных Подрядчиком и принятых Управляющей организацией таких работ, Уполномоченная организация подтверждает указанный факт путем визирования документов, предоставленных Управляющей организацией в соответствии с </w:t>
      </w:r>
      <w:hyperlink r:id="rId54" w:anchor="P3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3.5.4</w:t>
        </w:r>
      </w:hyperlink>
      <w:r w:rsidRPr="007D7EED">
        <w:rPr>
          <w:rFonts w:ascii="Arial" w:hAnsi="Arial" w:cs="Arial"/>
          <w:szCs w:val="22"/>
        </w:rPr>
        <w:t xml:space="preserve"> Договора и возвращает данные документы Управляющей организации для дальнейшего их направления для предоставления субсидии.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3.3.7. Проверять у Подрядчика Общий журнал работ по </w:t>
      </w:r>
      <w:hyperlink r:id="rId55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КС-6</w:t>
        </w:r>
      </w:hyperlink>
      <w:r w:rsidRPr="007D7EED">
        <w:rPr>
          <w:rFonts w:ascii="Arial" w:hAnsi="Arial" w:cs="Arial"/>
          <w:szCs w:val="22"/>
        </w:rPr>
        <w:t>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7" w:name="P296"/>
      <w:bookmarkEnd w:id="17"/>
      <w:r w:rsidRPr="007D7EED">
        <w:rPr>
          <w:rFonts w:ascii="Arial" w:hAnsi="Arial" w:cs="Arial"/>
          <w:szCs w:val="22"/>
        </w:rPr>
        <w:t xml:space="preserve">3.3.8. В течение 5 рабочих дней со дня поступления от Подрядчика письменной информации, направленной в соответствии с </w:t>
      </w:r>
      <w:hyperlink r:id="rId56" w:anchor="P258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рассмотреть данную информацию и в пределах указанного настоящим пунктом срока направить в Управляющую организацию письменное заключение о необходимости (отсутствии необходимости) внесения изменений в техническую документацию.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lastRenderedPageBreak/>
        <w:t xml:space="preserve">Изменение видов и объемов работ при уточненной технической документации допускается в пределах стоимости Работ по Договору, указанной в </w:t>
      </w:r>
      <w:hyperlink r:id="rId57" w:anchor="P22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2.1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3.3.9. В течение 2 рабочих дней со дня поступления от Подрядчика письменного уведомления, направленного в соответствии с </w:t>
      </w:r>
      <w:hyperlink r:id="rId58" w:anchor="P264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3.1.13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совместно с Управляющей организацией принять решение о приостановлении выполнения работ, о продлении срока выполнения работ (в форме согласования решения Управляющей организации).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3.3.10. Принимать своевременные меры и осуществлять </w:t>
      </w:r>
      <w:proofErr w:type="gramStart"/>
      <w:r w:rsidRPr="007D7EED">
        <w:rPr>
          <w:rFonts w:ascii="Arial" w:hAnsi="Arial" w:cs="Arial"/>
          <w:szCs w:val="22"/>
        </w:rPr>
        <w:t>контроль за</w:t>
      </w:r>
      <w:proofErr w:type="gramEnd"/>
      <w:r w:rsidRPr="007D7EED">
        <w:rPr>
          <w:rFonts w:ascii="Arial" w:hAnsi="Arial" w:cs="Arial"/>
          <w:szCs w:val="22"/>
        </w:rPr>
        <w:t xml:space="preserve"> устранением выявленных дефектов в технической документации, пересматривать (в случае необходимости) и не допускать необоснованного увеличения стоимости работ по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3.3.11. Проверять наличие документов, удостоверяющих качество используемых Подрядчиком при выполнении работ конструкций, изделий, материалов и оборудования (технических паспортов, сертификатов, результатов лабораторных испытаний и других документов, подтверждающих соответствие качества).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3.3.12. Участвовать в проверках, проводимых органами государственного надзора в связи с исполнением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3.3.13. Немедленно заявить Подрядчику и Управляющей организации об обнаруженных при осуществлении контроля и надзора за выполнением Работ отступлениях Подрядчика от требований технической документации.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3.4. Уполномоченная организация вправе: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3.4.1. В письменном виде давать указания Подрядчику об устранении выявленных в ходе проверок недостатках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3.4.2. В письменном виде давать Подрядчику разрешение, внесенное в Общий журнал работ </w:t>
      </w:r>
      <w:hyperlink r:id="rId59" w:history="1">
        <w:r w:rsidRPr="007D7EED">
          <w:rPr>
            <w:rStyle w:val="a3"/>
            <w:rFonts w:ascii="Arial" w:hAnsi="Arial" w:cs="Arial"/>
            <w:szCs w:val="22"/>
            <w:u w:val="none"/>
          </w:rPr>
          <w:t>(форма N КС-6)</w:t>
        </w:r>
      </w:hyperlink>
      <w:r w:rsidRPr="007D7EED">
        <w:rPr>
          <w:rFonts w:ascii="Arial" w:hAnsi="Arial" w:cs="Arial"/>
          <w:szCs w:val="22"/>
        </w:rPr>
        <w:t>, приступать к выполнению следующего этапа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3.4.3. </w:t>
      </w:r>
      <w:proofErr w:type="gramStart"/>
      <w:r w:rsidRPr="007D7EED">
        <w:rPr>
          <w:rFonts w:ascii="Arial" w:hAnsi="Arial" w:cs="Arial"/>
          <w:szCs w:val="22"/>
        </w:rPr>
        <w:t xml:space="preserve">Возвратить Управляющей организации представленные акты приемки выполненных работ (этапа работ) по </w:t>
      </w:r>
      <w:hyperlink r:id="rId60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 xml:space="preserve">, справки о стоимости выполненных работ (этапа работ) и затрат по </w:t>
      </w:r>
      <w:hyperlink r:id="rId61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 xml:space="preserve"> и акты приемки-передачи результата выполненных работ (этапов работ), в случае выявления несоответствия фактических объемов и качества, указанных в вышеназванных документах, технической документации и требованиям действующего законодательства, для устранения последней выявленных несоответствий с установлением</w:t>
      </w:r>
      <w:proofErr w:type="gramEnd"/>
      <w:r w:rsidRPr="007D7EED">
        <w:rPr>
          <w:rFonts w:ascii="Arial" w:hAnsi="Arial" w:cs="Arial"/>
          <w:szCs w:val="22"/>
        </w:rPr>
        <w:t xml:space="preserve"> соответствующего срока.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3.4.4. Требовать от Подрядчика устранения выявленных нарушений и </w:t>
      </w:r>
      <w:proofErr w:type="gramStart"/>
      <w:r w:rsidRPr="007D7EED">
        <w:rPr>
          <w:rFonts w:ascii="Arial" w:hAnsi="Arial" w:cs="Arial"/>
          <w:szCs w:val="22"/>
        </w:rPr>
        <w:t>исправления</w:t>
      </w:r>
      <w:proofErr w:type="gramEnd"/>
      <w:r w:rsidRPr="007D7EED">
        <w:rPr>
          <w:rFonts w:ascii="Arial" w:hAnsi="Arial" w:cs="Arial"/>
          <w:szCs w:val="22"/>
        </w:rPr>
        <w:t xml:space="preserve"> некачественно выполненных работ по Договору в установленные сроки.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3.4.5. Оказывать Подрядчику содействие в выполнении работ и назначить приказом своего постоянного представителя для связи с Подрядчиком.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Данный приказ представляется Подрядчику, Управляющей организации в течение трех рабочих дней с момента заключения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3.4.6. Давать обязательные для исполнения предписания о приостановке работ, проводимых Подрядчиком с нарушением действующих правил, норм и стандартов.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8" w:name="P311"/>
      <w:bookmarkEnd w:id="18"/>
      <w:r w:rsidRPr="007D7EED">
        <w:rPr>
          <w:rFonts w:ascii="Arial" w:hAnsi="Arial" w:cs="Arial"/>
          <w:szCs w:val="22"/>
        </w:rPr>
        <w:t xml:space="preserve">3.4.7. Осуществлять </w:t>
      </w:r>
      <w:proofErr w:type="gramStart"/>
      <w:r w:rsidRPr="007D7EED">
        <w:rPr>
          <w:rFonts w:ascii="Arial" w:hAnsi="Arial" w:cs="Arial"/>
          <w:szCs w:val="22"/>
        </w:rPr>
        <w:t>контроль за</w:t>
      </w:r>
      <w:proofErr w:type="gramEnd"/>
      <w:r w:rsidRPr="007D7EED">
        <w:rPr>
          <w:rFonts w:ascii="Arial" w:hAnsi="Arial" w:cs="Arial"/>
          <w:szCs w:val="22"/>
        </w:rPr>
        <w:t xml:space="preserve"> своевременным устранением Подрядчиком недостатков и дефектов, выявленных в течение гарантийного срока эксплуатации Объекта.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3.4.8. Запрещать применение конструкций, изделий, материалов и оборудования, не предусмотренных технической документацией.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19" w:name="P313"/>
      <w:bookmarkEnd w:id="19"/>
      <w:r w:rsidRPr="007D7EED">
        <w:rPr>
          <w:rFonts w:ascii="Arial" w:hAnsi="Arial" w:cs="Arial"/>
          <w:szCs w:val="22"/>
        </w:rPr>
        <w:t xml:space="preserve">3.4.9. Переносить начало срока выполнения 1 этапа работ по благоустройству Объекта в случае, если в соответствии со сроком выполнения таких работ, установленным </w:t>
      </w:r>
      <w:hyperlink r:id="rId62" w:anchor="P19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1.3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1 этап работ не может быть выполнен до 15 октября текущего года в связи с проведением сетевыми организациями на территории Объекта земляных работ. При этом Уполномоченная организация не </w:t>
      </w:r>
      <w:proofErr w:type="gramStart"/>
      <w:r w:rsidRPr="007D7EED">
        <w:rPr>
          <w:rFonts w:ascii="Arial" w:hAnsi="Arial" w:cs="Arial"/>
          <w:szCs w:val="22"/>
        </w:rPr>
        <w:t>позднее</w:t>
      </w:r>
      <w:proofErr w:type="gramEnd"/>
      <w:r w:rsidRPr="007D7EED">
        <w:rPr>
          <w:rFonts w:ascii="Arial" w:hAnsi="Arial" w:cs="Arial"/>
          <w:szCs w:val="22"/>
        </w:rPr>
        <w:t xml:space="preserve"> чем за 1 календарный день до наступления наиболее поздней даты начала 1 этапа работ в текущем году уведомляет Управляющую организацию и Подрядчика о переносе начала срока выполнения 1 этапа работ по благоустройству Объекта одним из следующих способов: посредством почтового отправления, факсимильной связи, электронной почты либо нарочным.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Наиболее поздняя дата начала 1 этапа работ в текущем году определяется началом </w:t>
      </w:r>
      <w:r w:rsidRPr="007D7EED">
        <w:rPr>
          <w:rFonts w:ascii="Arial" w:hAnsi="Arial" w:cs="Arial"/>
          <w:szCs w:val="22"/>
        </w:rPr>
        <w:lastRenderedPageBreak/>
        <w:t xml:space="preserve">срока выполнения 1 этапа работ по благоустройству Объекта, установленного </w:t>
      </w:r>
      <w:hyperlink r:id="rId63" w:anchor="P19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1.3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при условии окончания указанного срока 15 октября текущего года.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3.5. Управляющая организация обязуется: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3.5.1. Обеспечить Подрядчику доступ к Объекту до начала выполнения работ по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Передача Объекта для выполнения работ оформляется на основании акта приема-передачи Объекта, составленного в произвольной форме, подписанного Подрядчиком и Управляющей организацией.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3.5.2. В течение 5 рабочих дней со дня получения заключения Уполномоченной организации, направленного в соответствии с </w:t>
      </w:r>
      <w:hyperlink r:id="rId64" w:anchor="P296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3.3.8</w:t>
        </w:r>
      </w:hyperlink>
      <w:r w:rsidRPr="007D7EED">
        <w:rPr>
          <w:rFonts w:ascii="Arial" w:hAnsi="Arial" w:cs="Arial"/>
          <w:szCs w:val="22"/>
        </w:rPr>
        <w:t xml:space="preserve"> Договора, вносить изменения в техническую документацию либо направить Подрядчику уведомление об отказе во внесении изменений в техническую документацию.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Осуществить приемку выполненных Подрядчиком работ в порядке, предусмотренном </w:t>
      </w:r>
      <w:hyperlink r:id="rId65" w:anchor="P339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4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3.5.3. Привлекать Подрядчика к ответственности, предусмотренной </w:t>
      </w:r>
      <w:hyperlink r:id="rId66" w:anchor="P367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разделом 5</w:t>
        </w:r>
      </w:hyperlink>
      <w:r w:rsidRPr="007D7EED">
        <w:rPr>
          <w:rFonts w:ascii="Arial" w:hAnsi="Arial" w:cs="Arial"/>
          <w:szCs w:val="22"/>
        </w:rPr>
        <w:t xml:space="preserve"> Договора, в порядке, предусмотренном действующим законодательством.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0" w:name="P321"/>
      <w:bookmarkEnd w:id="20"/>
      <w:r w:rsidRPr="007D7EED">
        <w:rPr>
          <w:rFonts w:ascii="Arial" w:hAnsi="Arial" w:cs="Arial"/>
          <w:szCs w:val="22"/>
        </w:rPr>
        <w:t xml:space="preserve">3.5.4. </w:t>
      </w:r>
      <w:proofErr w:type="gramStart"/>
      <w:r w:rsidRPr="007D7EED">
        <w:rPr>
          <w:rFonts w:ascii="Arial" w:hAnsi="Arial" w:cs="Arial"/>
          <w:szCs w:val="22"/>
        </w:rPr>
        <w:t xml:space="preserve">В течение 2 рабочих дней со дня подписания актов выполненных работ (этапа работ) по </w:t>
      </w:r>
      <w:hyperlink r:id="rId67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 xml:space="preserve">, справок о стоимости выполненных работ (этапа работ) и затрат по </w:t>
      </w:r>
      <w:hyperlink r:id="rId68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акта приемки-передачи результата выполненных Работ (этапов работ) обеспечить их направление в Уполномоченную организацию с сопроводительным письмом для подтверждения факта соответствия фактически выполненных Работ перечню и объемам работ по благоустройству дворовой</w:t>
      </w:r>
      <w:proofErr w:type="gramEnd"/>
      <w:r w:rsidRPr="007D7EED">
        <w:rPr>
          <w:rFonts w:ascii="Arial" w:hAnsi="Arial" w:cs="Arial"/>
          <w:szCs w:val="22"/>
        </w:rPr>
        <w:t xml:space="preserve"> территории, указанным в технической документации, а также стоимости фактически выполненных подрядной организацией и принятых Управляющей организацией таких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3.5.5. В течение 3 рабочих дней со дня подписания настоящего договора разместить на своей странице в сети "Интернет" фотографию дворовой территории до начала производства работ по ее благоустройству, а также информацию о подрядчике, заказчике, сроках производства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В течение 3 рабочих дней со дня приемки работ согласно </w:t>
      </w:r>
      <w:hyperlink r:id="rId69" w:anchor="P356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пункту 4.1.5</w:t>
        </w:r>
      </w:hyperlink>
      <w:r w:rsidRPr="007D7EED">
        <w:rPr>
          <w:rFonts w:ascii="Arial" w:hAnsi="Arial" w:cs="Arial"/>
          <w:szCs w:val="22"/>
        </w:rPr>
        <w:t xml:space="preserve"> настоящего Договора разместить фотоотчет о результатах завершения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3.6. Управляющая организация вправе: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3.6.1. </w:t>
      </w:r>
      <w:proofErr w:type="gramStart"/>
      <w:r w:rsidRPr="007D7EED">
        <w:rPr>
          <w:rFonts w:ascii="Arial" w:hAnsi="Arial" w:cs="Arial"/>
          <w:szCs w:val="22"/>
        </w:rPr>
        <w:t>В любое время, не вмешиваясь в оперативно-хозяйственную деятельность Подрядчика, контролировать ход и качество выполняемых ими Работ, соблюдение сроков их выполнения, качество применяемых Подрядчиком при выполнении Работ конструкций, изделий, материалов и оборудования, путем проведения выездных проверок сотрудниками Управляющей организации, составления акта о выявленных недостатках в Работах и иными методами, не оговоренными в Договоре, но не запрещенными действующим законодательством.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3.6.2. При обращении Подрядчика согласовать: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места складирования строительных отходов (мусора) - в течение рабочего дня;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строительные материалы, используемые для выполнения ремонтных работ, - не более двух рабочих дней;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в случаях, предусмотренных </w:t>
      </w:r>
      <w:hyperlink r:id="rId70" w:anchor="P258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- в течение 5 рабочих дней с момента внесения соответствующих изменений в техническую документацию.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В течение 2 рабочих дней со дня поступления от Подрядчика письменного уведомления, направленного в соответствии с </w:t>
      </w:r>
      <w:hyperlink r:id="rId71" w:anchor="P264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3.1.13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совместно с Уполномоченной организацией принять решение о приостановлении выполнения работ, о продлении срока выполнения работ (в форме письменного уведомления Управляющей организации, согласованного Уполномоченной организацией).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3.6.3. В письменном виде давать указания Подрядчику об устранении выявленных в ходе проверок недостатках их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3.6.4. В письменном виде давать Подрядчику разрешение, внесенное в Общий журнал работ </w:t>
      </w:r>
      <w:hyperlink r:id="rId72" w:history="1">
        <w:r w:rsidRPr="007D7EED">
          <w:rPr>
            <w:rStyle w:val="a3"/>
            <w:rFonts w:ascii="Arial" w:hAnsi="Arial" w:cs="Arial"/>
            <w:szCs w:val="22"/>
            <w:u w:val="none"/>
          </w:rPr>
          <w:t>(форма N КС-6)</w:t>
        </w:r>
      </w:hyperlink>
      <w:r w:rsidRPr="007D7EED">
        <w:rPr>
          <w:rFonts w:ascii="Arial" w:hAnsi="Arial" w:cs="Arial"/>
          <w:szCs w:val="22"/>
        </w:rPr>
        <w:t>, приступать к выполнению следующего этапа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3.6.5. Отказаться от принятия результатов работы Подрядчика и потребовать </w:t>
      </w:r>
      <w:r w:rsidRPr="007D7EED">
        <w:rPr>
          <w:rFonts w:ascii="Arial" w:hAnsi="Arial" w:cs="Arial"/>
          <w:szCs w:val="22"/>
        </w:rPr>
        <w:lastRenderedPageBreak/>
        <w:t>возмещения убытков в полном объеме: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 случае существенных неустранимых недостатков в работе Подрядчика;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 случае существенных недостатков, которые не были безвозмездно устранены в течение 5 дней в установленные в соответствии с настоящим договором сроки;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несанкционированного изменения Подрядчиком состава работ и материалов;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 другим основаниям, прямо предусмотренным в законе.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bookmarkStart w:id="21" w:name="P339"/>
      <w:bookmarkEnd w:id="21"/>
      <w:r w:rsidRPr="007D7EED">
        <w:rPr>
          <w:rFonts w:ascii="Arial" w:hAnsi="Arial" w:cs="Arial"/>
          <w:szCs w:val="22"/>
        </w:rPr>
        <w:t>4. Порядок сдачи и приемки работ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4.1. Договором устанавливается следующий порядок приемки-сдачи работ (этапа работ), выполненных Подрядчиком: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4.1.1. Управляющая организация, получившая письменное сообщение Подрядчика о готовности к сдаче результата исполнения Договора, обязана в течение 3 рабочих дней приступить к его приемке. О дате и времени приемки выполненных работ (этапа работ) Управляющая организация уведомляет Уполномоченную организацию.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2" w:name="P343"/>
      <w:bookmarkEnd w:id="22"/>
      <w:r w:rsidRPr="007D7EED">
        <w:rPr>
          <w:rFonts w:ascii="Arial" w:hAnsi="Arial" w:cs="Arial"/>
          <w:szCs w:val="22"/>
        </w:rPr>
        <w:t xml:space="preserve">4.1.2. Сдача работ Подрядчиком оформляется актами о приемке выполненных работ (этапа работ) по </w:t>
      </w:r>
      <w:hyperlink r:id="rId73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 xml:space="preserve"> и справками о стоимости выполненных работ (этапа работ) и затрат по </w:t>
      </w:r>
      <w:hyperlink r:id="rId74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актами скрытых работ, которые подписываются Подрядчиком, Управляющей организацией и подтверждаются Уполномоченной организацией путем визирования данных документов.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 xml:space="preserve">При сдаче работ Подрядчик вместе с документами, указанными в </w:t>
      </w:r>
      <w:hyperlink r:id="rId75" w:anchor="P343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4.1.2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обязан представить заключение лаборатории о соответствии материалов, применяемых при выполнении работ по устройству асфальтобетонного покрытия, установленным государственным стандартам и техническим условиям, в случае если этапом выполнения работ предусмотрены работы по устройству асфальтобетонного покрытия.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3" w:name="P345"/>
      <w:bookmarkEnd w:id="23"/>
      <w:r w:rsidRPr="007D7EED">
        <w:rPr>
          <w:rFonts w:ascii="Arial" w:hAnsi="Arial" w:cs="Arial"/>
          <w:szCs w:val="22"/>
        </w:rPr>
        <w:t xml:space="preserve">4.1.2.1. </w:t>
      </w:r>
      <w:proofErr w:type="gramStart"/>
      <w:r w:rsidRPr="007D7EED">
        <w:rPr>
          <w:rFonts w:ascii="Arial" w:hAnsi="Arial" w:cs="Arial"/>
          <w:szCs w:val="22"/>
        </w:rPr>
        <w:t>В целях установления соответствия материалов, изделий, применяемых Подрядчиком для выполнения работ по настоящему Договору, требованиям Договора, ГОСТ, СНиП, СанПиН (далее - технические регламенты), после выполнения комплекса работ по устройству асфальтобетонного покрытия Подрядчик обязан обратиться в лабораторию МКУ "Дирекция автомобильных дорог" по адресу: г. Тюмень, ул. ___________, д. _____ (далее - лаборатория), предоставив результат на проверку качества используемых материалов в следующем порядке: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а) в течение 1 рабочего дня </w:t>
      </w:r>
      <w:proofErr w:type="gramStart"/>
      <w:r w:rsidRPr="007D7EED">
        <w:rPr>
          <w:rFonts w:ascii="Arial" w:hAnsi="Arial" w:cs="Arial"/>
          <w:szCs w:val="22"/>
        </w:rPr>
        <w:t>с даты завершения</w:t>
      </w:r>
      <w:proofErr w:type="gramEnd"/>
      <w:r w:rsidRPr="007D7EED">
        <w:rPr>
          <w:rFonts w:ascii="Arial" w:hAnsi="Arial" w:cs="Arial"/>
          <w:szCs w:val="22"/>
        </w:rPr>
        <w:t xml:space="preserve"> комплекса работ по устройству асфальтобетонного покрытия Подрядчик подает заявку в лабораторию о проведении экспертизы верхнего слоя дорожной одежды на соответствие применяемых материалов требованиям, установленным техническими регламентами. Заявка в специализированную лабораторию подается в простой письменной форме;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б) Подрядчик обеспечивает специалистам лаборатории возможность проверки результата выполненных работ по месту выполнения и </w:t>
      </w:r>
      <w:proofErr w:type="gramStart"/>
      <w:r w:rsidRPr="007D7EED">
        <w:rPr>
          <w:rFonts w:ascii="Arial" w:hAnsi="Arial" w:cs="Arial"/>
          <w:szCs w:val="22"/>
        </w:rPr>
        <w:t>изъятия</w:t>
      </w:r>
      <w:proofErr w:type="gramEnd"/>
      <w:r w:rsidRPr="007D7EED">
        <w:rPr>
          <w:rFonts w:ascii="Arial" w:hAnsi="Arial" w:cs="Arial"/>
          <w:szCs w:val="22"/>
        </w:rPr>
        <w:t xml:space="preserve"> необходимых для проверки образцов примененных материалов;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в) лаборатория проводит отбор образцов, испытания, измерения применяемых материалов на соответствие их требованиям, установленным техническими регламентами, и готовит заключение о соответствии либо несоответствии применяемых материалов требованиям, установленным техническими регламентами;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г) лаборатория выдает Подрядчику заключение по результатам проверки качества используемых материалов. Копия заключения направляется Уполномоченной организации;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д) при наличии заключения лаборатории о несоответствии применяемых материалов требованиям, установленным техническими регламентами, Подрядчик обязан исправить результат выполненных работ в срок не более 7 календарных дней.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После устранения нарушений Подрядчик обязан повторно обратиться в лабораторию для получения о соответствии применяемых материалов требованиям, установленным техническими регламентами, в порядке, установленном настоящим пунктом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4.1.3. Документы, предусмотренные </w:t>
      </w:r>
      <w:hyperlink r:id="rId76" w:anchor="P2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1.11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подписываются Управляющей организацией в срок не позднее 5 рабочих дней </w:t>
      </w:r>
      <w:proofErr w:type="gramStart"/>
      <w:r w:rsidRPr="007D7EED">
        <w:rPr>
          <w:rFonts w:ascii="Arial" w:hAnsi="Arial" w:cs="Arial"/>
          <w:szCs w:val="22"/>
        </w:rPr>
        <w:t xml:space="preserve">с даты </w:t>
      </w:r>
      <w:r w:rsidRPr="007D7EED">
        <w:rPr>
          <w:rFonts w:ascii="Arial" w:hAnsi="Arial" w:cs="Arial"/>
          <w:szCs w:val="22"/>
        </w:rPr>
        <w:lastRenderedPageBreak/>
        <w:t>приемки</w:t>
      </w:r>
      <w:proofErr w:type="gramEnd"/>
      <w:r w:rsidRPr="007D7EED">
        <w:rPr>
          <w:rFonts w:ascii="Arial" w:hAnsi="Arial" w:cs="Arial"/>
          <w:szCs w:val="22"/>
        </w:rPr>
        <w:t xml:space="preserve"> выполненных работ (этапа работ), при условии, что работы выполнены надлежащим образом.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Управляющая организация производит проверку объемов и стоимости выполненных Подрядчиком работ, зафиксированных в представленных актах о приемке выполненных работ (этапа работ) по </w:t>
      </w:r>
      <w:hyperlink r:id="rId77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 xml:space="preserve"> и справках о стоимости выполненных работ (этапа работ) и затрат по </w:t>
      </w:r>
      <w:hyperlink r:id="rId78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в том числе на предмет соответствия технической документации. В случае обнаружения несоответствий в указанной документации Управляющая организация возвращает их Подрядчику для устранения выявленных несоответствий.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Проверенные и подписанные Управляющей организацией документы, предусмотренные </w:t>
      </w:r>
      <w:hyperlink r:id="rId79" w:anchor="P2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1.11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направляются Уполномоченной организации в соответствии с требованиями </w:t>
      </w:r>
      <w:hyperlink r:id="rId80" w:anchor="P3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пункта 3.5.4</w:t>
        </w:r>
      </w:hyperlink>
      <w:r w:rsidRPr="007D7EED">
        <w:rPr>
          <w:rFonts w:ascii="Arial" w:hAnsi="Arial" w:cs="Arial"/>
          <w:szCs w:val="22"/>
        </w:rPr>
        <w:t xml:space="preserve"> настоящего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4.1.4. При наличии недостатков в результатах выполненных работ (этапа работ) Стороны составляют акт с перечнем необходимых доработок. Подрядчик обязан своими силами и за свой счет устранить допущенные в выполненных работах недостатки в течение 5 рабочих дней с момента подписания указанного в настоящем пункте акта, если иной срок в связи с объемом и характером подлежащих устранению недостатков не определен Сторонами в данном акте. Документы, предусмотренные </w:t>
      </w:r>
      <w:hyperlink r:id="rId81" w:anchor="P22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1.11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подписываются Управляющей организацией после устранения Подрядчиком всех выявленных при приемке недостатков.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4" w:name="P356"/>
      <w:bookmarkEnd w:id="24"/>
      <w:r w:rsidRPr="007D7EED">
        <w:rPr>
          <w:rFonts w:ascii="Arial" w:hAnsi="Arial" w:cs="Arial"/>
          <w:szCs w:val="22"/>
        </w:rPr>
        <w:t xml:space="preserve">4.1.5. </w:t>
      </w:r>
      <w:proofErr w:type="gramStart"/>
      <w:r w:rsidRPr="007D7EED">
        <w:rPr>
          <w:rFonts w:ascii="Arial" w:hAnsi="Arial" w:cs="Arial"/>
          <w:szCs w:val="22"/>
        </w:rPr>
        <w:t xml:space="preserve">Работы (этапы работ) считаются принятыми с момента визирования Уполномоченной организацией подписанных Управляющей организацией акта о приемке выполненных работ (этапа работ) по </w:t>
      </w:r>
      <w:hyperlink r:id="rId82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КС-2</w:t>
        </w:r>
      </w:hyperlink>
      <w:r w:rsidRPr="007D7EED">
        <w:rPr>
          <w:rFonts w:ascii="Arial" w:hAnsi="Arial" w:cs="Arial"/>
          <w:szCs w:val="22"/>
        </w:rPr>
        <w:t xml:space="preserve"> и справки о стоимости выполненных работ (этапа работ) и затрат по </w:t>
      </w:r>
      <w:hyperlink r:id="rId83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форме N КС-3</w:t>
        </w:r>
      </w:hyperlink>
      <w:r w:rsidRPr="007D7EED">
        <w:rPr>
          <w:rFonts w:ascii="Arial" w:hAnsi="Arial" w:cs="Arial"/>
          <w:szCs w:val="22"/>
        </w:rPr>
        <w:t>, акта приемки-передачи результата выполненных работ (этапов работ).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4.1.6. Представление документов, указанных в </w:t>
      </w:r>
      <w:hyperlink r:id="rId84" w:anchor="P356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4.1.5</w:t>
        </w:r>
      </w:hyperlink>
      <w:r w:rsidRPr="007D7EED">
        <w:rPr>
          <w:rFonts w:ascii="Arial" w:hAnsi="Arial" w:cs="Arial"/>
          <w:szCs w:val="22"/>
        </w:rPr>
        <w:t xml:space="preserve"> настоящего Договора, является основанием для расчета за выполненные работы с Подрядчиком.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4.2. Договором устанавливается следующий порядок приемки-сдачи скрытых работ, выполненных Подрядчиком: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4.2.1. Работы, подлежащие закрытию, должны приниматься Управляющей организацией.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Подрядчик приступает к выполнению последующих работ только после приемки Управляющей организацией выполненных работ и составления актов освидетельствования этих работ. Подрядчик в письменном виде заблаговременно уведомляет Управляющую организацию о необходимости проведения промежуточной приемки выполненных работ, подлежащих закрытию, но не </w:t>
      </w:r>
      <w:proofErr w:type="gramStart"/>
      <w:r w:rsidRPr="007D7EED">
        <w:rPr>
          <w:rFonts w:ascii="Arial" w:hAnsi="Arial" w:cs="Arial"/>
          <w:szCs w:val="22"/>
        </w:rPr>
        <w:t>позднее</w:t>
      </w:r>
      <w:proofErr w:type="gramEnd"/>
      <w:r w:rsidRPr="007D7EED">
        <w:rPr>
          <w:rFonts w:ascii="Arial" w:hAnsi="Arial" w:cs="Arial"/>
          <w:szCs w:val="22"/>
        </w:rPr>
        <w:t xml:space="preserve"> чем за 2 рабочих дня до начала проведения этой приемки.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 дате и времени приемки работ, подлежащих закрытию, Управляющая организация уведомляет Уполномоченную организацию.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Если представитель Управляющей организации не явится к указанному сроку проведения промежуточной приемки выполненных работ, подлежащих закрытию, то Подрядчик составляет односторонний акт и считает работы принятыми, при этом ответственность за качество выполненных работ с Подрядчика не снимается. Вскрытие работ в этом случае по требованию Управляющей организации производится за ее счет.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4.2.2. В случае если представителем Управляющей организации внесены в журнал производства работ замечания по выполненным работам, подлежащим закрытию, то они не должны закрываться Подрядчиком без письменного разрешения Управляющей организации, за исключением случаев неявки представителя Управляющей организации для приемки.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Если закрытие работ выполнено без подтверждения Управляющей организации (представитель Управляющей организации не был информирован об этом или информирован с опозданием), то Подрядчик за свой счет обязуется открыть любую часть скрытых работ, не прошедших приемку представителем Управляющей организации, согласно его указанию, а затем - восстановить ее.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4.2.3. Готовность принимаемых скрытых работ подтверждается подписанием Управляющей организацией и Подрядчиком актов освидетельствования скрытых работ.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bookmarkStart w:id="25" w:name="P367"/>
      <w:bookmarkEnd w:id="25"/>
      <w:r w:rsidRPr="007D7EED">
        <w:rPr>
          <w:rFonts w:ascii="Arial" w:hAnsi="Arial" w:cs="Arial"/>
          <w:szCs w:val="22"/>
        </w:rPr>
        <w:lastRenderedPageBreak/>
        <w:t>5. Ответственность сторон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5.1. Риск случайной гибели или случайного повреждения результата работ, выполняемых Подрядчиком, до ее приемки в установленном Договором порядке несет Подрядчик.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С момента визирования Уполномоченной организацией подписанного Управляющей организацией акта выполненных работ риск случайной гибели или случайного повреждения результата работ, хищения строительных материалов несет Управляющая организация.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6" w:name="P371"/>
      <w:bookmarkEnd w:id="26"/>
      <w:r w:rsidRPr="007D7EED">
        <w:rPr>
          <w:rFonts w:ascii="Arial" w:hAnsi="Arial" w:cs="Arial"/>
          <w:szCs w:val="22"/>
        </w:rPr>
        <w:t>5.2. Подрядчик несет ответственность перед Управляющей организацией: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за качество работ согласно </w:t>
      </w:r>
      <w:hyperlink r:id="rId8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пункту 1 статьи 754</w:t>
        </w:r>
      </w:hyperlink>
      <w:r w:rsidRPr="007D7EED">
        <w:rPr>
          <w:rFonts w:ascii="Arial" w:hAnsi="Arial" w:cs="Arial"/>
          <w:szCs w:val="22"/>
        </w:rPr>
        <w:t xml:space="preserve"> ГК РФ;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за недостатки (дефекты), обнаруженные в пределах гарантийного срока;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за предоставляемые гарантии качества, предусмотренные в </w:t>
      </w:r>
      <w:hyperlink r:id="rId86" w:anchor="P393" w:history="1">
        <w:r w:rsidRPr="007D7EED">
          <w:rPr>
            <w:rStyle w:val="a3"/>
            <w:rFonts w:ascii="Arial" w:hAnsi="Arial" w:cs="Arial"/>
            <w:szCs w:val="22"/>
            <w:u w:val="none"/>
          </w:rPr>
          <w:t>разделе 6</w:t>
        </w:r>
      </w:hyperlink>
      <w:r w:rsidRPr="007D7EED">
        <w:rPr>
          <w:rFonts w:ascii="Arial" w:hAnsi="Arial" w:cs="Arial"/>
          <w:szCs w:val="22"/>
        </w:rPr>
        <w:t xml:space="preserve"> Договора;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за нецелевое использование средств;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за нарушение сроков выполнения работ, предусмотренных </w:t>
      </w:r>
      <w:hyperlink r:id="rId87" w:anchor="P19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пунктом 1.3</w:t>
        </w:r>
      </w:hyperlink>
      <w:r w:rsidRPr="007D7EED">
        <w:rPr>
          <w:rFonts w:ascii="Arial" w:hAnsi="Arial" w:cs="Arial"/>
          <w:szCs w:val="22"/>
        </w:rPr>
        <w:t xml:space="preserve">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7" w:name="P377"/>
      <w:bookmarkEnd w:id="27"/>
      <w:r w:rsidRPr="007D7EED">
        <w:rPr>
          <w:rFonts w:ascii="Arial" w:hAnsi="Arial" w:cs="Arial"/>
          <w:szCs w:val="22"/>
        </w:rPr>
        <w:t>5.3. Управляющая организация несет ответственность перед Подрядчиком: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за простой Подрядчика, если он произошел в результате неисполнения Управляющей организацией своих обязанностей по Договору;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за </w:t>
      </w:r>
      <w:proofErr w:type="spellStart"/>
      <w:r w:rsidRPr="007D7EED">
        <w:rPr>
          <w:rFonts w:ascii="Arial" w:hAnsi="Arial" w:cs="Arial"/>
          <w:szCs w:val="22"/>
        </w:rPr>
        <w:t>непредоставление</w:t>
      </w:r>
      <w:proofErr w:type="spellEnd"/>
      <w:r w:rsidRPr="007D7EED">
        <w:rPr>
          <w:rFonts w:ascii="Arial" w:hAnsi="Arial" w:cs="Arial"/>
          <w:szCs w:val="22"/>
        </w:rPr>
        <w:t xml:space="preserve"> Объекта для производства Подрядчиком работ.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8" w:name="P380"/>
      <w:bookmarkEnd w:id="28"/>
      <w:r w:rsidRPr="007D7EED">
        <w:rPr>
          <w:rFonts w:ascii="Arial" w:hAnsi="Arial" w:cs="Arial"/>
          <w:szCs w:val="22"/>
        </w:rPr>
        <w:t xml:space="preserve">5.4. Сторона, на которую возложена ответственность, определенная в </w:t>
      </w:r>
      <w:hyperlink r:id="rId88" w:anchor="P371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пунктах 5.2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89" w:anchor="P377" w:history="1">
        <w:r w:rsidRPr="007D7EED">
          <w:rPr>
            <w:rStyle w:val="a3"/>
            <w:rFonts w:ascii="Arial" w:hAnsi="Arial" w:cs="Arial"/>
            <w:szCs w:val="22"/>
            <w:u w:val="none"/>
          </w:rPr>
          <w:t>5.3</w:t>
        </w:r>
      </w:hyperlink>
      <w:r w:rsidRPr="007D7EED">
        <w:rPr>
          <w:rFonts w:ascii="Arial" w:hAnsi="Arial" w:cs="Arial"/>
          <w:szCs w:val="22"/>
        </w:rPr>
        <w:t xml:space="preserve"> Договора, устраняет за свой счет и в разумный срок, а в случаях, предусмотренных Договором, - в установленный срок, возникшие нарушения и последствия этих нарушений.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5.6. Сторона, не исполнившая надлежащим образом </w:t>
      </w:r>
      <w:hyperlink r:id="rId90" w:anchor="P380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 5.4</w:t>
        </w:r>
      </w:hyperlink>
      <w:r w:rsidRPr="007D7EED">
        <w:rPr>
          <w:rFonts w:ascii="Arial" w:hAnsi="Arial" w:cs="Arial"/>
          <w:szCs w:val="22"/>
        </w:rPr>
        <w:t xml:space="preserve"> Договора, уплачивает стороне, перед которой несет ответственность, неустойку в размере 0,1% от стоимости работ по Договору, за каждый день просрочки.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5.7. В случае нарушения Подрядчиком срока выполнения работ (этапов работ) оплата работ уменьшается на 0,1 процента от общей стоимости работ, указанной в </w:t>
      </w:r>
      <w:hyperlink r:id="rId91" w:anchor="P22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пункте 2.1</w:t>
        </w:r>
      </w:hyperlink>
      <w:r w:rsidRPr="007D7EED">
        <w:rPr>
          <w:rFonts w:ascii="Arial" w:hAnsi="Arial" w:cs="Arial"/>
          <w:szCs w:val="22"/>
        </w:rPr>
        <w:t xml:space="preserve"> Договора, за каждый день просрочки.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5.8. Уплата неустойки не освобождает стороны от исполнения своих обязательств по Договору и от возмещения убытков, причиненных неисполнением или ненадлежащим исполнением Сторонами своих обязательств по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5.9. Подрядчик освобождается от ответственности за нарушение сроков выполнения работ, если данное нарушение явилось следствием неисполнения Управляющей организацией или Уполномоченной организацией своих обязательств по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5.10. В случае </w:t>
      </w:r>
      <w:proofErr w:type="spellStart"/>
      <w:r w:rsidRPr="007D7EED">
        <w:rPr>
          <w:rFonts w:ascii="Arial" w:hAnsi="Arial" w:cs="Arial"/>
          <w:szCs w:val="22"/>
        </w:rPr>
        <w:t>неустранения</w:t>
      </w:r>
      <w:proofErr w:type="spellEnd"/>
      <w:r w:rsidRPr="007D7EED">
        <w:rPr>
          <w:rFonts w:ascii="Arial" w:hAnsi="Arial" w:cs="Arial"/>
          <w:szCs w:val="22"/>
        </w:rPr>
        <w:t xml:space="preserve"> Подрядчиком выявленных в период гарантийного срока недостатков работ Управляющая организация вправе устранить выявленные недостатки своими силами и средствами, а Подрядчик обязан возместить понесенные Управляющей организацией расходы.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bookmarkStart w:id="29" w:name="P386"/>
      <w:bookmarkEnd w:id="29"/>
      <w:r w:rsidRPr="007D7EED">
        <w:rPr>
          <w:rFonts w:ascii="Arial" w:hAnsi="Arial" w:cs="Arial"/>
          <w:szCs w:val="22"/>
        </w:rPr>
        <w:t xml:space="preserve">5.11. В случае неисполнения Подрядчиком обязательств, предусмотренных </w:t>
      </w:r>
      <w:hyperlink r:id="rId92" w:anchor="P275" w:history="1">
        <w:r w:rsidRPr="007D7EED">
          <w:rPr>
            <w:rStyle w:val="a3"/>
            <w:rFonts w:ascii="Arial" w:hAnsi="Arial" w:cs="Arial"/>
            <w:szCs w:val="22"/>
            <w:u w:val="none"/>
          </w:rPr>
          <w:t>пунктами 3.1.21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93" w:anchor="P277" w:history="1">
        <w:r w:rsidRPr="007D7EED">
          <w:rPr>
            <w:rStyle w:val="a3"/>
            <w:rFonts w:ascii="Arial" w:hAnsi="Arial" w:cs="Arial"/>
            <w:szCs w:val="22"/>
            <w:u w:val="none"/>
          </w:rPr>
          <w:t>3.1.23</w:t>
        </w:r>
      </w:hyperlink>
      <w:r w:rsidRPr="007D7EED">
        <w:rPr>
          <w:rFonts w:ascii="Arial" w:hAnsi="Arial" w:cs="Arial"/>
          <w:szCs w:val="22"/>
        </w:rPr>
        <w:t xml:space="preserve">, </w:t>
      </w:r>
      <w:hyperlink r:id="rId94" w:anchor="P279" w:history="1">
        <w:r w:rsidRPr="007D7EED">
          <w:rPr>
            <w:rStyle w:val="a3"/>
            <w:rFonts w:ascii="Arial" w:hAnsi="Arial" w:cs="Arial"/>
            <w:szCs w:val="22"/>
            <w:u w:val="none"/>
          </w:rPr>
          <w:t>3.1.25</w:t>
        </w:r>
      </w:hyperlink>
      <w:r w:rsidRPr="007D7EED">
        <w:rPr>
          <w:rFonts w:ascii="Arial" w:hAnsi="Arial" w:cs="Arial"/>
          <w:szCs w:val="22"/>
        </w:rPr>
        <w:t xml:space="preserve"> Договора, устанавливается штраф в размере _______________% от окончательной цены Договора, что составляет _______________ руб.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Штраф устанавливается в виде фиксированной суммы, рассчитанной исходя из окончательной цены Договора (далее - цена Договора) в следующем порядке: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а) __ процентов цены Договора в случае, если цена Договора не превышает ______ рублей;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б) ___ процента цены Договора в случае, если цена Договора составляет от _______ рублей до ________ рублей;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в) _____ процент цены Договора в случае, если цена Договора превышает _________ рублей.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5.12. Во всем ином, не предусмотренном Договором, стороны несут ответственность, предусмотренную действующим законодательством.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bookmarkStart w:id="30" w:name="P393"/>
      <w:bookmarkEnd w:id="30"/>
      <w:r w:rsidRPr="007D7EED">
        <w:rPr>
          <w:rFonts w:ascii="Arial" w:hAnsi="Arial" w:cs="Arial"/>
          <w:szCs w:val="22"/>
        </w:rPr>
        <w:t>6. Гарантия качества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6.1. Подрядчик гарантирует: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lastRenderedPageBreak/>
        <w:t>выполнение всех работ в полном объеме и в сроки, определенные Договором;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качество выполнения всех работ в соответствии с технической документацией и действующими нормами;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своевременное устранение недостатков и дефектов, выявленных в ходе выполнения работ, при приемке Работ или в период гарантийной эксплуатации Объекта;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нормальное функционирование Объекта при его нормальной эксплуатации;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качество предоставленных им материалов, оборудования и наличие к ним предусмотренных условиями Договора сертификатов качества, санитарных паспортов.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6.2. Гарантия качества на работы, выполненные Подрядчиком, в том числе используемые им материалы, устанавливается сроком на 4 года </w:t>
      </w:r>
      <w:proofErr w:type="gramStart"/>
      <w:r w:rsidRPr="007D7EED">
        <w:rPr>
          <w:rFonts w:ascii="Arial" w:hAnsi="Arial" w:cs="Arial"/>
          <w:szCs w:val="22"/>
        </w:rPr>
        <w:t>с даты подписания</w:t>
      </w:r>
      <w:proofErr w:type="gramEnd"/>
      <w:r w:rsidRPr="007D7EED">
        <w:rPr>
          <w:rFonts w:ascii="Arial" w:hAnsi="Arial" w:cs="Arial"/>
          <w:szCs w:val="22"/>
        </w:rPr>
        <w:t xml:space="preserve"> акта приемки-передачи результата выполненных Работ (этапов работ).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6.3. Гарантия качества распространяется на все конструктивные элементы и работы, выполненные Подрядчиком по Договору.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6.4. При обнаружении Управляющей организацией дефектов в период гарантийного срока Подрядчик обязан не позднее 2 рабочих дней со дня получения письменной претензии Управляющей организации направить своего представителя для участия в составлении трехстороннего акта, составленного Подрядчиком, Управляющей организацией, Уполномоченной организацией, фиксирующего недостатки (дефекты), согласования порядка их устранения.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6.5. При отказе Подрядчика от подписания акта обнаруженных недостатков для их подтверждения Управляющая организация назначает экспертизу, определяющую наличие и характер недостатков. Результат такой экспертизы является для Управляющей организации и Подрядчика обязательным. При обнаружении вины Подрядчика затраты, связанные с экспертизой, несет Подрядчик. Проведение экспертизы не исключает права сторон Договора обратиться за разрешением спора в арбитражный суд.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6.6. Подрядчик обязан устранить недостатки (дефекты) за свой счет в течение 5 дней с момента подписания акта обнаруженных недостатков, если иной срок в связи с объемом и характером подлежащих устранению недостатков не определен сторонами в акте обнаруженных недостатков (дефектов). Гарантийный срок в этом случае продлевается соответственно на период, в течение которого Подрядчиком производились работы по устранению недостатков.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6.7. Если в период гарантийной эксплуатации обнаружатся дефекты, которые не позволят продолжить нормальную эксплуатацию Объекта до их устранения, то гарантийный срок продлевается соответственно на период устранения дефектов.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7. Срок действия договора, его расторжение и изменение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7.1. Договор вступает в силу с момента подписания его Сторонами и прекращает свое действие __________________, а в части исполнения обязатель</w:t>
      </w:r>
      <w:proofErr w:type="gramStart"/>
      <w:r w:rsidRPr="007D7EED">
        <w:rPr>
          <w:rFonts w:ascii="Arial" w:hAnsi="Arial" w:cs="Arial"/>
          <w:szCs w:val="22"/>
        </w:rPr>
        <w:t>ств ст</w:t>
      </w:r>
      <w:proofErr w:type="gramEnd"/>
      <w:r w:rsidRPr="007D7EED">
        <w:rPr>
          <w:rFonts w:ascii="Arial" w:hAnsi="Arial" w:cs="Arial"/>
          <w:szCs w:val="22"/>
        </w:rPr>
        <w:t>оронами до их полного исполнения.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7.2. Договор </w:t>
      </w:r>
      <w:proofErr w:type="gramStart"/>
      <w:r w:rsidRPr="007D7EED">
        <w:rPr>
          <w:rFonts w:ascii="Arial" w:hAnsi="Arial" w:cs="Arial"/>
          <w:szCs w:val="22"/>
        </w:rPr>
        <w:t>может быть досрочно расторгнут</w:t>
      </w:r>
      <w:proofErr w:type="gramEnd"/>
      <w:r w:rsidRPr="007D7EED">
        <w:rPr>
          <w:rFonts w:ascii="Arial" w:hAnsi="Arial" w:cs="Arial"/>
          <w:szCs w:val="22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 и настоящим Договором.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7.3. Управляющая организация может отказаться в одностороннем порядке от исполнения Договора: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 случае задержки Подрядчиком начала Работ (этапа работ) более чем на 14 календарных дней по причинам, не зависящим от Управляющей организации и Уполномоченной организации;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 случае нарушения Подрядчиком срока окончания Работ (этапа работ) более чем на 14 календарных дней;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при систематическом (более 3-х раз) несоблюдении Подрядчиком требований по качеству работ, выполнении Подрядчиком работ с отступлением от требований технической документации;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 случае существенных и неустранимых недостатков в работе Подрядчика;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в случае существенных недостатков, которые не были безвозмездно устранены в установленные в соответствии с настоящим договором сроки;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 xml:space="preserve">в случае отсутствия лимитов бюджетного ассигнования на планируемые Работы </w:t>
      </w:r>
      <w:r w:rsidRPr="007D7EED">
        <w:rPr>
          <w:rFonts w:ascii="Arial" w:hAnsi="Arial" w:cs="Arial"/>
          <w:szCs w:val="22"/>
        </w:rPr>
        <w:lastRenderedPageBreak/>
        <w:t>(этап работ), предусмотренных Соглашением о предоставлении субсидии в целях возмещения затрат на проведение работ по благоустройству дворовой территории N ____ от ___________, заключенного между Управляющей организацией и управой __________________ административного округа Администрации города Тюмени, при условии, что Подрядчик не получал согласие на производство указанных работ (этапа работ);</w:t>
      </w:r>
      <w:proofErr w:type="gramEnd"/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7D7EED">
        <w:rPr>
          <w:rFonts w:ascii="Arial" w:hAnsi="Arial" w:cs="Arial"/>
          <w:szCs w:val="22"/>
        </w:rPr>
        <w:t>в случае расторжения Соглашения о предоставлении субсидии в целях возмещения затрат на проведение работ по благоустройству</w:t>
      </w:r>
      <w:proofErr w:type="gramEnd"/>
      <w:r w:rsidRPr="007D7EED">
        <w:rPr>
          <w:rFonts w:ascii="Arial" w:hAnsi="Arial" w:cs="Arial"/>
          <w:szCs w:val="22"/>
        </w:rPr>
        <w:t xml:space="preserve"> дворовой территории N _____ от _________, заключенного между Управляющей организацией и управой _______________ административного округа Администрации города Тюмени.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7.4. Управляющая организация, принявшая решение об одностороннем отказе от исполнения настоящего Договора в течение 1 рабочего дня, следующего за датой принятия этого решения, направляет Подрядчику уведомление об одностороннем отказе от исполнения настоящего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Уведомление об одностороннем отказе от исполнения настоящего Договора вступает в силу, и Договор считается расторгнутым с момента получения Подрядчиком уведомления об одностороннем отказе от исполнения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7.5. Прекращение действия Договора не освобождает стороны от ответственности за нарушение договорных обязательств.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7.6. Любые изменения, дополнения, соглашения к Договору являются действительными в случае, если они изложены в письменной форме и подписаны сторонами по Договору.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 Дополнительные условия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8.1. </w:t>
      </w:r>
      <w:hyperlink r:id="rId95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Форма N КС-2</w:t>
        </w:r>
      </w:hyperlink>
      <w:r w:rsidRPr="007D7EED">
        <w:rPr>
          <w:rFonts w:ascii="Arial" w:hAnsi="Arial" w:cs="Arial"/>
          <w:szCs w:val="22"/>
        </w:rPr>
        <w:t xml:space="preserve"> "Акт о приемке выполненных работ", </w:t>
      </w:r>
      <w:hyperlink r:id="rId96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форма N КС-3</w:t>
        </w:r>
      </w:hyperlink>
      <w:r w:rsidRPr="007D7EED">
        <w:rPr>
          <w:rFonts w:ascii="Arial" w:hAnsi="Arial" w:cs="Arial"/>
          <w:szCs w:val="22"/>
        </w:rPr>
        <w:t xml:space="preserve"> "Справка о стоимости выполненных работ и затрат", </w:t>
      </w:r>
      <w:hyperlink r:id="rId97" w:history="1">
        <w:r w:rsidRPr="007D7EED">
          <w:rPr>
            <w:rStyle w:val="a3"/>
            <w:rFonts w:ascii="Arial" w:hAnsi="Arial" w:cs="Arial"/>
            <w:szCs w:val="22"/>
            <w:u w:val="none"/>
          </w:rPr>
          <w:t>форма N КС-6</w:t>
        </w:r>
      </w:hyperlink>
      <w:r w:rsidRPr="007D7EED">
        <w:rPr>
          <w:rFonts w:ascii="Arial" w:hAnsi="Arial" w:cs="Arial"/>
          <w:szCs w:val="22"/>
        </w:rPr>
        <w:t xml:space="preserve"> Общий журнал работ утверждены </w:t>
      </w:r>
      <w:hyperlink r:id="rId98" w:history="1">
        <w:r w:rsidRPr="007D7EED">
          <w:rPr>
            <w:rStyle w:val="a3"/>
            <w:rFonts w:ascii="Arial" w:hAnsi="Arial" w:cs="Arial"/>
            <w:szCs w:val="22"/>
            <w:u w:val="none"/>
          </w:rPr>
          <w:t>постановлением</w:t>
        </w:r>
      </w:hyperlink>
      <w:r w:rsidRPr="007D7EED">
        <w:rPr>
          <w:rFonts w:ascii="Arial" w:hAnsi="Arial" w:cs="Arial"/>
          <w:szCs w:val="22"/>
        </w:rPr>
        <w:t xml:space="preserve"> Госкомстата России от 11.11.1999 N 100 "Об утверждении унифицированных форм первичной учетной документации по учету работ в капитальном строительстве и ремонтно-строительных работ".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8.2. Изменения в пределах стоимости работ по Договору, вносимые в техническую документацию, оформляются дополнительным соглашением к Договору и подписываются Сторонами.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8.3. Все споры, возникающие между Сторонами по исполнению условий Договора, решаются путем переговоров в претензионном порядке. Претензия подлежит рассмотрению в течение 10 дней с момента ее получения.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При </w:t>
      </w:r>
      <w:proofErr w:type="spellStart"/>
      <w:r w:rsidRPr="007D7EED">
        <w:rPr>
          <w:rFonts w:ascii="Arial" w:hAnsi="Arial" w:cs="Arial"/>
          <w:szCs w:val="22"/>
        </w:rPr>
        <w:t>недостижении</w:t>
      </w:r>
      <w:proofErr w:type="spellEnd"/>
      <w:r w:rsidRPr="007D7EED">
        <w:rPr>
          <w:rFonts w:ascii="Arial" w:hAnsi="Arial" w:cs="Arial"/>
          <w:szCs w:val="22"/>
        </w:rPr>
        <w:t xml:space="preserve"> согласия между Сторонами - в судебном порядке. Спор подлежит рассмотрению в Арбитражном суде Тюменской области.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8.4. Стороны обязаны сообщить друг другу об изменении местонахождения или банковских реквизитов, произошедших в период действия Договора, в письменном виде без составления дополнительного соглашения.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Сторона, не сделавшая это, несет ответственность за последствия, связанные с исполнением условий Договора.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8.5. Договор составлен на ____ листах в трех экземплярах, имеющих одинаковую юридическую силу, - по одному экземпляру для каждой стороны.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8.6. Во всем ином, не предусмотренном условиями Договора, стороны руководствуются действующим законодательством РФ.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8.7. К Договору прилагается и является его неотъемлемой частью: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 xml:space="preserve">Техническая </w:t>
      </w:r>
      <w:hyperlink r:id="rId99" w:anchor="P456" w:history="1">
        <w:r w:rsidRPr="007D7EED">
          <w:rPr>
            <w:rStyle w:val="a3"/>
            <w:rFonts w:ascii="Arial" w:hAnsi="Arial" w:cs="Arial"/>
            <w:szCs w:val="22"/>
            <w:u w:val="none"/>
          </w:rPr>
          <w:t>документация</w:t>
        </w:r>
      </w:hyperlink>
      <w:r w:rsidRPr="007D7EED">
        <w:rPr>
          <w:rFonts w:ascii="Arial" w:hAnsi="Arial" w:cs="Arial"/>
          <w:szCs w:val="22"/>
        </w:rPr>
        <w:t xml:space="preserve"> - Приложение 1: Рабочая документация, Сводный сметный расчет, локальный (-</w:t>
      </w:r>
      <w:proofErr w:type="spellStart"/>
      <w:r w:rsidRPr="007D7EED">
        <w:rPr>
          <w:rFonts w:ascii="Arial" w:hAnsi="Arial" w:cs="Arial"/>
          <w:szCs w:val="22"/>
        </w:rPr>
        <w:t>ые</w:t>
      </w:r>
      <w:proofErr w:type="spellEnd"/>
      <w:r w:rsidRPr="007D7EED">
        <w:rPr>
          <w:rFonts w:ascii="Arial" w:hAnsi="Arial" w:cs="Arial"/>
          <w:szCs w:val="22"/>
        </w:rPr>
        <w:t>) сметны</w:t>
      </w:r>
      <w:proofErr w:type="gramStart"/>
      <w:r w:rsidRPr="007D7EED">
        <w:rPr>
          <w:rFonts w:ascii="Arial" w:hAnsi="Arial" w:cs="Arial"/>
          <w:szCs w:val="22"/>
        </w:rPr>
        <w:t>й(</w:t>
      </w:r>
      <w:proofErr w:type="gramEnd"/>
      <w:r w:rsidRPr="007D7EED">
        <w:rPr>
          <w:rFonts w:ascii="Arial" w:hAnsi="Arial" w:cs="Arial"/>
          <w:szCs w:val="22"/>
        </w:rPr>
        <w:t>-</w:t>
      </w:r>
      <w:proofErr w:type="spellStart"/>
      <w:r w:rsidRPr="007D7EED">
        <w:rPr>
          <w:rFonts w:ascii="Arial" w:hAnsi="Arial" w:cs="Arial"/>
          <w:szCs w:val="22"/>
        </w:rPr>
        <w:t>ые</w:t>
      </w:r>
      <w:proofErr w:type="spellEnd"/>
      <w:r w:rsidRPr="007D7EED">
        <w:rPr>
          <w:rFonts w:ascii="Arial" w:hAnsi="Arial" w:cs="Arial"/>
          <w:szCs w:val="22"/>
        </w:rPr>
        <w:t>) расчет(-ы);</w:t>
      </w:r>
    </w:p>
    <w:p w:rsidR="00337A8C" w:rsidRPr="007D7EED" w:rsidRDefault="00B35FD4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hyperlink r:id="rId100" w:anchor="P473" w:history="1">
        <w:r w:rsidR="00337A8C" w:rsidRPr="007D7EED">
          <w:rPr>
            <w:rStyle w:val="a3"/>
            <w:rFonts w:ascii="Arial" w:hAnsi="Arial" w:cs="Arial"/>
            <w:szCs w:val="22"/>
            <w:u w:val="none"/>
          </w:rPr>
          <w:t>График</w:t>
        </w:r>
      </w:hyperlink>
      <w:r w:rsidR="00337A8C" w:rsidRPr="007D7EED">
        <w:rPr>
          <w:rFonts w:ascii="Arial" w:hAnsi="Arial" w:cs="Arial"/>
          <w:szCs w:val="22"/>
        </w:rPr>
        <w:t xml:space="preserve"> производства работ - Приложение 2.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9. Юридические адреса,</w:t>
      </w:r>
    </w:p>
    <w:p w:rsidR="00337A8C" w:rsidRPr="007D7EED" w:rsidRDefault="00337A8C" w:rsidP="007D7EED">
      <w:pPr>
        <w:pStyle w:val="ConsPlusNormal"/>
        <w:jc w:val="center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банковские реквизиты и подписи сторон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211"/>
        <w:gridCol w:w="2381"/>
      </w:tblGrid>
      <w:tr w:rsidR="00337A8C" w:rsidRPr="007D7EED" w:rsidTr="00337A8C">
        <w:tc>
          <w:tcPr>
            <w:tcW w:w="3685" w:type="dxa"/>
            <w:hideMark/>
          </w:tcPr>
          <w:p w:rsidR="00337A8C" w:rsidRPr="007D7EED" w:rsidRDefault="00337A8C" w:rsidP="007D7EED">
            <w:pPr>
              <w:pStyle w:val="ConsPlusNormal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Управляющая организация</w:t>
            </w:r>
          </w:p>
        </w:tc>
        <w:tc>
          <w:tcPr>
            <w:tcW w:w="2211" w:type="dxa"/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381" w:type="dxa"/>
            <w:hideMark/>
          </w:tcPr>
          <w:p w:rsidR="00337A8C" w:rsidRPr="007D7EED" w:rsidRDefault="00337A8C" w:rsidP="007D7EED">
            <w:pPr>
              <w:pStyle w:val="ConsPlusNormal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Подрядчик</w:t>
            </w:r>
          </w:p>
        </w:tc>
      </w:tr>
      <w:tr w:rsidR="00337A8C" w:rsidRPr="007D7EED" w:rsidTr="00337A8C">
        <w:tc>
          <w:tcPr>
            <w:tcW w:w="3685" w:type="dxa"/>
            <w:hideMark/>
          </w:tcPr>
          <w:p w:rsidR="00337A8C" w:rsidRPr="007D7EED" w:rsidRDefault="00337A8C" w:rsidP="007D7EED">
            <w:pPr>
              <w:pStyle w:val="ConsPlusNormal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lastRenderedPageBreak/>
              <w:t>Уполномоченная организация</w:t>
            </w:r>
          </w:p>
        </w:tc>
        <w:tc>
          <w:tcPr>
            <w:tcW w:w="2211" w:type="dxa"/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381" w:type="dxa"/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right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Приложение N 1</w:t>
      </w:r>
    </w:p>
    <w:p w:rsidR="00337A8C" w:rsidRPr="007D7EED" w:rsidRDefault="00337A8C" w:rsidP="007D7EED">
      <w:pPr>
        <w:pStyle w:val="ConsPlusNormal"/>
        <w:jc w:val="right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к договору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rPr>
          <w:rFonts w:ascii="Arial" w:hAnsi="Arial" w:cs="Arial"/>
          <w:szCs w:val="22"/>
        </w:rPr>
      </w:pPr>
      <w:bookmarkStart w:id="31" w:name="P456"/>
      <w:bookmarkEnd w:id="31"/>
      <w:r w:rsidRPr="007D7EED">
        <w:rPr>
          <w:rFonts w:ascii="Arial" w:hAnsi="Arial" w:cs="Arial"/>
          <w:szCs w:val="22"/>
        </w:rPr>
        <w:t>ТЕХНИЧЕСКАЯ ДОКУМЕНТАЦИЯ</w:t>
      </w:r>
    </w:p>
    <w:p w:rsidR="00337A8C" w:rsidRPr="007D7EED" w:rsidRDefault="00337A8C" w:rsidP="007D7EED">
      <w:pPr>
        <w:pStyle w:val="ConsPlusNormal"/>
        <w:jc w:val="center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НА ВЫПОЛНЕНИЕ РАБОТ ПО БЛАГОУСТРОЙСТВУ ДВОРОВОЙ ТЕРРИТОРИИ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right"/>
        <w:outlineLvl w:val="2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Приложение N 2</w:t>
      </w:r>
    </w:p>
    <w:p w:rsidR="00337A8C" w:rsidRPr="007D7EED" w:rsidRDefault="00337A8C" w:rsidP="007D7EED">
      <w:pPr>
        <w:pStyle w:val="ConsPlusNormal"/>
        <w:jc w:val="right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к договору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right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Форма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Подрядчик: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________________________________________________________________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Объект:</w:t>
      </w:r>
    </w:p>
    <w:p w:rsidR="00337A8C" w:rsidRPr="007D7EED" w:rsidRDefault="00337A8C" w:rsidP="007D7EED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________________________________________________________________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rPr>
          <w:rFonts w:ascii="Arial" w:hAnsi="Arial" w:cs="Arial"/>
          <w:szCs w:val="22"/>
        </w:rPr>
      </w:pPr>
      <w:bookmarkStart w:id="32" w:name="P473"/>
      <w:bookmarkEnd w:id="32"/>
      <w:r w:rsidRPr="007D7EED">
        <w:rPr>
          <w:rFonts w:ascii="Arial" w:hAnsi="Arial" w:cs="Arial"/>
          <w:szCs w:val="22"/>
        </w:rPr>
        <w:t>График производства работ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2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37A8C" w:rsidRPr="007D7EED" w:rsidTr="00337A8C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 xml:space="preserve">N </w:t>
            </w:r>
            <w:proofErr w:type="gramStart"/>
            <w:r w:rsidRPr="007D7EED">
              <w:rPr>
                <w:rFonts w:ascii="Arial" w:hAnsi="Arial" w:cs="Arial"/>
                <w:szCs w:val="22"/>
                <w:lang w:eastAsia="en-US"/>
              </w:rPr>
              <w:t>п</w:t>
            </w:r>
            <w:proofErr w:type="gramEnd"/>
            <w:r w:rsidRPr="007D7EED">
              <w:rPr>
                <w:rFonts w:ascii="Arial" w:hAnsi="Arial" w:cs="Arial"/>
                <w:szCs w:val="22"/>
                <w:lang w:eastAsia="en-US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Виды работ (согласно документации)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Месяц/год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Месяц/год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Месяц/год</w:t>
            </w:r>
          </w:p>
        </w:tc>
      </w:tr>
      <w:tr w:rsidR="00337A8C" w:rsidRPr="007D7EED" w:rsidTr="00337A8C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C" w:rsidRPr="007D7EED" w:rsidRDefault="00337A8C" w:rsidP="007D7E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C" w:rsidRPr="007D7EED" w:rsidRDefault="00337A8C" w:rsidP="007D7E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дата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дата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дата</w:t>
            </w:r>
          </w:p>
        </w:tc>
      </w:tr>
      <w:tr w:rsidR="00337A8C" w:rsidRPr="007D7EED" w:rsidTr="00337A8C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C" w:rsidRPr="007D7EED" w:rsidRDefault="00337A8C" w:rsidP="007D7E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A8C" w:rsidRPr="007D7EED" w:rsidRDefault="00337A8C" w:rsidP="007D7EE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37A8C" w:rsidRPr="007D7EED" w:rsidTr="00337A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37A8C" w:rsidRPr="007D7EED" w:rsidTr="00337A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337A8C" w:rsidRPr="007D7EED" w:rsidTr="00337A8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A8C" w:rsidRPr="007D7EED" w:rsidRDefault="00337A8C" w:rsidP="007D7EED">
            <w:pPr>
              <w:pStyle w:val="ConsPlusNormal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7D7EED"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8C" w:rsidRPr="007D7EED" w:rsidRDefault="00337A8C" w:rsidP="007D7EED">
            <w:pPr>
              <w:pStyle w:val="ConsPlusNormal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center"/>
        <w:rPr>
          <w:rFonts w:ascii="Arial" w:hAnsi="Arial" w:cs="Arial"/>
          <w:szCs w:val="22"/>
        </w:rPr>
      </w:pPr>
      <w:r w:rsidRPr="007D7EED">
        <w:rPr>
          <w:rFonts w:ascii="Arial" w:hAnsi="Arial" w:cs="Arial"/>
          <w:szCs w:val="22"/>
        </w:rPr>
        <w:t>Подписи сторон по договору</w:t>
      </w: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Cs w:val="22"/>
        </w:rPr>
      </w:pPr>
    </w:p>
    <w:p w:rsidR="00337A8C" w:rsidRPr="007D7EED" w:rsidRDefault="00337A8C" w:rsidP="007D7EED">
      <w:pPr>
        <w:spacing w:after="0" w:line="240" w:lineRule="auto"/>
        <w:rPr>
          <w:rFonts w:ascii="Arial" w:hAnsi="Arial" w:cs="Arial"/>
        </w:rPr>
      </w:pPr>
    </w:p>
    <w:p w:rsidR="001515F8" w:rsidRPr="007D7EED" w:rsidRDefault="001515F8" w:rsidP="007D7EED">
      <w:pPr>
        <w:spacing w:after="0" w:line="240" w:lineRule="auto"/>
        <w:rPr>
          <w:rFonts w:ascii="Arial" w:hAnsi="Arial" w:cs="Arial"/>
        </w:rPr>
      </w:pPr>
    </w:p>
    <w:sectPr w:rsidR="001515F8" w:rsidRPr="007D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9"/>
    <w:rsid w:val="001515F8"/>
    <w:rsid w:val="001C2725"/>
    <w:rsid w:val="00337A8C"/>
    <w:rsid w:val="007D7EED"/>
    <w:rsid w:val="007E2099"/>
    <w:rsid w:val="00B35FD4"/>
    <w:rsid w:val="00B72A11"/>
    <w:rsid w:val="00C91555"/>
    <w:rsid w:val="00F140C3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7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7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leksandrovaOV\Desktop\266-&#1088;&#1082;.docx" TargetMode="External"/><Relationship Id="rId21" Type="http://schemas.openxmlformats.org/officeDocument/2006/relationships/hyperlink" Target="consultantplus://offline/ref=C740400AC8BB2BEBC07794225E66A56D243F8B52B541C04382F0D93E6369DA08B4AAF0CA639391MCm6F" TargetMode="External"/><Relationship Id="rId42" Type="http://schemas.openxmlformats.org/officeDocument/2006/relationships/hyperlink" Target="file:///C:\Users\AleksandrovaOV\Desktop\266-&#1088;&#1082;.docx" TargetMode="External"/><Relationship Id="rId47" Type="http://schemas.openxmlformats.org/officeDocument/2006/relationships/hyperlink" Target="file:///C:\Users\AleksandrovaOV\Desktop\266-&#1088;&#1082;.docx" TargetMode="External"/><Relationship Id="rId63" Type="http://schemas.openxmlformats.org/officeDocument/2006/relationships/hyperlink" Target="file:///C:\Users\AleksandrovaOV\Desktop\266-&#1088;&#1082;.docx" TargetMode="External"/><Relationship Id="rId68" Type="http://schemas.openxmlformats.org/officeDocument/2006/relationships/hyperlink" Target="consultantplus://offline/ref=C740400AC8BB2BEBC07794225E66A56D243F8B52B541C04382F0D93E6369DA08B4AAF0CA639092MCmAF" TargetMode="External"/><Relationship Id="rId84" Type="http://schemas.openxmlformats.org/officeDocument/2006/relationships/hyperlink" Target="file:///C:\Users\AleksandrovaOV\Desktop\266-&#1088;&#1082;.docx" TargetMode="External"/><Relationship Id="rId89" Type="http://schemas.openxmlformats.org/officeDocument/2006/relationships/hyperlink" Target="file:///C:\Users\AleksandrovaOV\Desktop\266-&#1088;&#1082;.docx" TargetMode="External"/><Relationship Id="rId16" Type="http://schemas.openxmlformats.org/officeDocument/2006/relationships/hyperlink" Target="file:///C:\Users\AleksandrovaOV\Desktop\266-&#1088;&#1082;.docx" TargetMode="External"/><Relationship Id="rId11" Type="http://schemas.openxmlformats.org/officeDocument/2006/relationships/hyperlink" Target="consultantplus://offline/ref=C740400AC8BB2BEBC07794225E66A56D243F8B52B541C04382F0D93E6369DA08B4AAF0CA639391MCm6F" TargetMode="External"/><Relationship Id="rId32" Type="http://schemas.openxmlformats.org/officeDocument/2006/relationships/hyperlink" Target="consultantplus://offline/ref=C740400AC8BB2BEBC07794225E66A56D22388954BE41C04382F0D93E6369DA08B4AAF0CA619590MCmEF" TargetMode="External"/><Relationship Id="rId37" Type="http://schemas.openxmlformats.org/officeDocument/2006/relationships/hyperlink" Target="file:///C:\Users\AleksandrovaOV\Desktop\266-&#1088;&#1082;.docx" TargetMode="External"/><Relationship Id="rId53" Type="http://schemas.openxmlformats.org/officeDocument/2006/relationships/hyperlink" Target="file:///C:\Users\AleksandrovaOV\Desktop\266-&#1088;&#1082;.docx" TargetMode="External"/><Relationship Id="rId58" Type="http://schemas.openxmlformats.org/officeDocument/2006/relationships/hyperlink" Target="file:///C:\Users\AleksandrovaOV\Desktop\266-&#1088;&#1082;.docx" TargetMode="External"/><Relationship Id="rId74" Type="http://schemas.openxmlformats.org/officeDocument/2006/relationships/hyperlink" Target="consultantplus://offline/ref=C740400AC8BB2BEBC07794225E66A56D243F8B52B541C04382F0D93E6369DA08B4AAF0CA639092MCmAF" TargetMode="External"/><Relationship Id="rId79" Type="http://schemas.openxmlformats.org/officeDocument/2006/relationships/hyperlink" Target="file:///C:\Users\AleksandrovaOV\Desktop\266-&#1088;&#1082;.docx" TargetMode="External"/><Relationship Id="rId102" Type="http://schemas.openxmlformats.org/officeDocument/2006/relationships/theme" Target="theme/theme1.xml"/><Relationship Id="rId5" Type="http://schemas.openxmlformats.org/officeDocument/2006/relationships/hyperlink" Target="file:///C:\Users\AleksandrovaOV\Desktop\266-&#1088;&#1082;.docx" TargetMode="External"/><Relationship Id="rId90" Type="http://schemas.openxmlformats.org/officeDocument/2006/relationships/hyperlink" Target="file:///C:\Users\AleksandrovaOV\Desktop\266-&#1088;&#1082;.docx" TargetMode="External"/><Relationship Id="rId95" Type="http://schemas.openxmlformats.org/officeDocument/2006/relationships/hyperlink" Target="consultantplus://offline/ref=C740400AC8BB2BEBC07794225E66A56D243F8B52B541C04382F0D93E6369DA08B4AAF0CA639391MCm6F" TargetMode="External"/><Relationship Id="rId22" Type="http://schemas.openxmlformats.org/officeDocument/2006/relationships/hyperlink" Target="consultantplus://offline/ref=C740400AC8BB2BEBC07794225E66A56D243F8B52B541C04382F0D93E6369DA08B4AAF0CA639092MCmAF" TargetMode="External"/><Relationship Id="rId27" Type="http://schemas.openxmlformats.org/officeDocument/2006/relationships/hyperlink" Target="file:///C:\Users\AleksandrovaOV\Desktop\266-&#1088;&#1082;.docx" TargetMode="External"/><Relationship Id="rId43" Type="http://schemas.openxmlformats.org/officeDocument/2006/relationships/hyperlink" Target="file:///C:\Users\AleksandrovaOV\Desktop\266-&#1088;&#1082;.docx" TargetMode="External"/><Relationship Id="rId48" Type="http://schemas.openxmlformats.org/officeDocument/2006/relationships/hyperlink" Target="file:///C:\Users\AleksandrovaOV\Desktop\266-&#1088;&#1082;.docx" TargetMode="External"/><Relationship Id="rId64" Type="http://schemas.openxmlformats.org/officeDocument/2006/relationships/hyperlink" Target="file:///C:\Users\AleksandrovaOV\Desktop\266-&#1088;&#1082;.docx" TargetMode="External"/><Relationship Id="rId69" Type="http://schemas.openxmlformats.org/officeDocument/2006/relationships/hyperlink" Target="file:///C:\Users\AleksandrovaOV\Desktop\266-&#1088;&#1082;.docx" TargetMode="External"/><Relationship Id="rId80" Type="http://schemas.openxmlformats.org/officeDocument/2006/relationships/hyperlink" Target="file:///C:\Users\AleksandrovaOV\Desktop\266-&#1088;&#1082;.docx" TargetMode="External"/><Relationship Id="rId85" Type="http://schemas.openxmlformats.org/officeDocument/2006/relationships/hyperlink" Target="consultantplus://offline/ref=C740400AC8BB2BEBC07794225E66A56D24318C50B3439D498AA9D53C6466851FB3E3FCCB639395CDM1mDF" TargetMode="External"/><Relationship Id="rId12" Type="http://schemas.openxmlformats.org/officeDocument/2006/relationships/hyperlink" Target="consultantplus://offline/ref=C740400AC8BB2BEBC07794225E66A56D243F8B52B541C04382F0D93E6369DA08B4AAF0CA639092MCmAF" TargetMode="External"/><Relationship Id="rId17" Type="http://schemas.openxmlformats.org/officeDocument/2006/relationships/hyperlink" Target="file:///C:\Users\AleksandrovaOV\Desktop\266-&#1088;&#1082;.docx" TargetMode="External"/><Relationship Id="rId25" Type="http://schemas.openxmlformats.org/officeDocument/2006/relationships/hyperlink" Target="file:///C:\Users\AleksandrovaOV\Desktop\266-&#1088;&#1082;.docx" TargetMode="External"/><Relationship Id="rId33" Type="http://schemas.openxmlformats.org/officeDocument/2006/relationships/hyperlink" Target="consultantplus://offline/ref=C740400AC8BB2BEBC07794225E66A56D243F8B52B541C04382F0D93E6369DA08B4AAF0CA639391MCm6F" TargetMode="External"/><Relationship Id="rId38" Type="http://schemas.openxmlformats.org/officeDocument/2006/relationships/hyperlink" Target="consultantplus://offline/ref=C740400AC8BB2BEBC07794225E66A56D22388954BE41C04382F0D93E6369DA08B4AAF0CA619590MCmEF" TargetMode="External"/><Relationship Id="rId46" Type="http://schemas.openxmlformats.org/officeDocument/2006/relationships/hyperlink" Target="file:///C:\Users\AleksandrovaOV\Desktop\266-&#1088;&#1082;.docx" TargetMode="External"/><Relationship Id="rId59" Type="http://schemas.openxmlformats.org/officeDocument/2006/relationships/hyperlink" Target="consultantplus://offline/ref=C740400AC8BB2BEBC07794225E66A56D22388954BE41C04382F0D93E6369DA08B4AAF0CA619590MCmEF" TargetMode="External"/><Relationship Id="rId67" Type="http://schemas.openxmlformats.org/officeDocument/2006/relationships/hyperlink" Target="consultantplus://offline/ref=C740400AC8BB2BEBC07794225E66A56D243F8B52B541C04382F0D93E6369DA08B4AAF0CA639391MCm6F" TargetMode="External"/><Relationship Id="rId20" Type="http://schemas.openxmlformats.org/officeDocument/2006/relationships/hyperlink" Target="file:///C:\Users\AleksandrovaOV\Desktop\266-&#1088;&#1082;.docx" TargetMode="External"/><Relationship Id="rId41" Type="http://schemas.openxmlformats.org/officeDocument/2006/relationships/hyperlink" Target="file:///C:\Users\AleksandrovaOV\Desktop\266-&#1088;&#1082;.docx" TargetMode="External"/><Relationship Id="rId54" Type="http://schemas.openxmlformats.org/officeDocument/2006/relationships/hyperlink" Target="file:///C:\Users\AleksandrovaOV\Desktop\266-&#1088;&#1082;.docx" TargetMode="External"/><Relationship Id="rId62" Type="http://schemas.openxmlformats.org/officeDocument/2006/relationships/hyperlink" Target="file:///C:\Users\AleksandrovaOV\Desktop\266-&#1088;&#1082;.docx" TargetMode="External"/><Relationship Id="rId70" Type="http://schemas.openxmlformats.org/officeDocument/2006/relationships/hyperlink" Target="file:///C:\Users\AleksandrovaOV\Desktop\266-&#1088;&#1082;.docx" TargetMode="External"/><Relationship Id="rId75" Type="http://schemas.openxmlformats.org/officeDocument/2006/relationships/hyperlink" Target="file:///C:\Users\AleksandrovaOV\Desktop\266-&#1088;&#1082;.docx" TargetMode="External"/><Relationship Id="rId83" Type="http://schemas.openxmlformats.org/officeDocument/2006/relationships/hyperlink" Target="consultantplus://offline/ref=C740400AC8BB2BEBC07794225E66A56D243F8B52B541C04382F0D93E6369DA08B4AAF0CA639092MCmAF" TargetMode="External"/><Relationship Id="rId88" Type="http://schemas.openxmlformats.org/officeDocument/2006/relationships/hyperlink" Target="file:///C:\Users\AleksandrovaOV\Desktop\266-&#1088;&#1082;.docx" TargetMode="External"/><Relationship Id="rId91" Type="http://schemas.openxmlformats.org/officeDocument/2006/relationships/hyperlink" Target="file:///C:\Users\AleksandrovaOV\Desktop\266-&#1088;&#1082;.docx" TargetMode="External"/><Relationship Id="rId96" Type="http://schemas.openxmlformats.org/officeDocument/2006/relationships/hyperlink" Target="consultantplus://offline/ref=C740400AC8BB2BEBC07794225E66A56D243F8B52B541C04382F0D93E6369DA08B4AAF0CA639092MCmA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leksandrovaOV\Desktop\266-&#1088;&#1082;.docx" TargetMode="External"/><Relationship Id="rId15" Type="http://schemas.openxmlformats.org/officeDocument/2006/relationships/hyperlink" Target="file:///C:\Users\AleksandrovaOV\Desktop\266-&#1088;&#1082;.docx" TargetMode="External"/><Relationship Id="rId23" Type="http://schemas.openxmlformats.org/officeDocument/2006/relationships/hyperlink" Target="file:///C:\Users\AleksandrovaOV\Desktop\266-&#1088;&#1082;.docx" TargetMode="External"/><Relationship Id="rId28" Type="http://schemas.openxmlformats.org/officeDocument/2006/relationships/hyperlink" Target="file:///C:\Users\AleksandrovaOV\Desktop\266-&#1088;&#1082;.docx" TargetMode="External"/><Relationship Id="rId36" Type="http://schemas.openxmlformats.org/officeDocument/2006/relationships/hyperlink" Target="file:///C:\Users\AleksandrovaOV\Desktop\266-&#1088;&#1082;.docx" TargetMode="External"/><Relationship Id="rId49" Type="http://schemas.openxmlformats.org/officeDocument/2006/relationships/hyperlink" Target="file:///C:\Users\AleksandrovaOV\Desktop\266-&#1088;&#1082;.docx" TargetMode="External"/><Relationship Id="rId57" Type="http://schemas.openxmlformats.org/officeDocument/2006/relationships/hyperlink" Target="file:///C:\Users\AleksandrovaOV\Desktop\266-&#1088;&#1082;.docx" TargetMode="External"/><Relationship Id="rId10" Type="http://schemas.openxmlformats.org/officeDocument/2006/relationships/hyperlink" Target="file:///C:\Users\AleksandrovaOV\Desktop\266-&#1088;&#1082;.docx" TargetMode="External"/><Relationship Id="rId31" Type="http://schemas.openxmlformats.org/officeDocument/2006/relationships/hyperlink" Target="file:///C:\Users\AleksandrovaOV\Desktop\266-&#1088;&#1082;.docx" TargetMode="External"/><Relationship Id="rId44" Type="http://schemas.openxmlformats.org/officeDocument/2006/relationships/hyperlink" Target="file:///C:\Users\AleksandrovaOV\Desktop\266-&#1088;&#1082;.docx" TargetMode="External"/><Relationship Id="rId52" Type="http://schemas.openxmlformats.org/officeDocument/2006/relationships/hyperlink" Target="file:///C:\Users\AleksandrovaOV\Desktop\266-&#1088;&#1082;.docx" TargetMode="External"/><Relationship Id="rId60" Type="http://schemas.openxmlformats.org/officeDocument/2006/relationships/hyperlink" Target="consultantplus://offline/ref=C740400AC8BB2BEBC07794225E66A56D243F8B52B541C04382F0D93E6369DA08B4AAF0CA639391MCm6F" TargetMode="External"/><Relationship Id="rId65" Type="http://schemas.openxmlformats.org/officeDocument/2006/relationships/hyperlink" Target="file:///C:\Users\AleksandrovaOV\Desktop\266-&#1088;&#1082;.docx" TargetMode="External"/><Relationship Id="rId73" Type="http://schemas.openxmlformats.org/officeDocument/2006/relationships/hyperlink" Target="consultantplus://offline/ref=C740400AC8BB2BEBC07794225E66A56D243F8B52B541C04382F0D93E6369DA08B4AAF0CA639391MCm6F" TargetMode="External"/><Relationship Id="rId78" Type="http://schemas.openxmlformats.org/officeDocument/2006/relationships/hyperlink" Target="consultantplus://offline/ref=C740400AC8BB2BEBC07794225E66A56D243F8B52B541C04382F0D93E6369DA08B4AAF0CA639092MCmAF" TargetMode="External"/><Relationship Id="rId81" Type="http://schemas.openxmlformats.org/officeDocument/2006/relationships/hyperlink" Target="file:///C:\Users\AleksandrovaOV\Desktop\266-&#1088;&#1082;.docx" TargetMode="External"/><Relationship Id="rId86" Type="http://schemas.openxmlformats.org/officeDocument/2006/relationships/hyperlink" Target="file:///C:\Users\AleksandrovaOV\Desktop\266-&#1088;&#1082;.docx" TargetMode="External"/><Relationship Id="rId94" Type="http://schemas.openxmlformats.org/officeDocument/2006/relationships/hyperlink" Target="file:///C:\Users\AleksandrovaOV\Desktop\266-&#1088;&#1082;.docx" TargetMode="External"/><Relationship Id="rId99" Type="http://schemas.openxmlformats.org/officeDocument/2006/relationships/hyperlink" Target="file:///C:\Users\AleksandrovaOV\Desktop\266-&#1088;&#1082;.docx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0400AC8BB2BEBC07794225E66A56D243F8B52B541C04382F0D93E6369DA08B4AAF0CA639092MCmAF" TargetMode="External"/><Relationship Id="rId13" Type="http://schemas.openxmlformats.org/officeDocument/2006/relationships/hyperlink" Target="file:///C:\Users\AleksandrovaOV\Desktop\266-&#1088;&#1082;.docx" TargetMode="External"/><Relationship Id="rId18" Type="http://schemas.openxmlformats.org/officeDocument/2006/relationships/hyperlink" Target="file:///C:\Users\AleksandrovaOV\Desktop\266-&#1088;&#1082;.docx" TargetMode="External"/><Relationship Id="rId39" Type="http://schemas.openxmlformats.org/officeDocument/2006/relationships/hyperlink" Target="file:///C:\Users\AleksandrovaOV\Desktop\266-&#1088;&#1082;.docx" TargetMode="External"/><Relationship Id="rId34" Type="http://schemas.openxmlformats.org/officeDocument/2006/relationships/hyperlink" Target="consultantplus://offline/ref=C740400AC8BB2BEBC07794225E66A56D243F8B52B541C04382F0D93E6369DA08B4AAF0CA639092MCmAF" TargetMode="External"/><Relationship Id="rId50" Type="http://schemas.openxmlformats.org/officeDocument/2006/relationships/hyperlink" Target="file:///C:\Users\AleksandrovaOV\Desktop\266-&#1088;&#1082;.docx" TargetMode="External"/><Relationship Id="rId55" Type="http://schemas.openxmlformats.org/officeDocument/2006/relationships/hyperlink" Target="consultantplus://offline/ref=C740400AC8BB2BEBC07794225E66A56D22388954BE41C04382F0D93E6369DA08B4AAF0CA619590MCmEF" TargetMode="External"/><Relationship Id="rId76" Type="http://schemas.openxmlformats.org/officeDocument/2006/relationships/hyperlink" Target="file:///C:\Users\AleksandrovaOV\Desktop\266-&#1088;&#1082;.docx" TargetMode="External"/><Relationship Id="rId97" Type="http://schemas.openxmlformats.org/officeDocument/2006/relationships/hyperlink" Target="consultantplus://offline/ref=C740400AC8BB2BEBC07794225E66A56D22388954BE41C04382F0D93E6369DA08B4AAF0CA619590MCmEF" TargetMode="External"/><Relationship Id="rId7" Type="http://schemas.openxmlformats.org/officeDocument/2006/relationships/hyperlink" Target="file:///C:\Users\AleksandrovaOV\Desktop\266-&#1088;&#1082;.docx" TargetMode="External"/><Relationship Id="rId71" Type="http://schemas.openxmlformats.org/officeDocument/2006/relationships/hyperlink" Target="file:///C:\Users\AleksandrovaOV\Desktop\266-&#1088;&#1082;.docx" TargetMode="External"/><Relationship Id="rId92" Type="http://schemas.openxmlformats.org/officeDocument/2006/relationships/hyperlink" Target="file:///C:\Users\AleksandrovaOV\Desktop\266-&#1088;&#1082;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leksandrovaOV\Desktop\266-&#1088;&#1082;.docx" TargetMode="External"/><Relationship Id="rId24" Type="http://schemas.openxmlformats.org/officeDocument/2006/relationships/hyperlink" Target="consultantplus://offline/ref=C740400AC8BB2BEBC07794225E66A56D22388954BE41C04382F0D93E6369DA08B4AAF0CA619590MCmEF" TargetMode="External"/><Relationship Id="rId40" Type="http://schemas.openxmlformats.org/officeDocument/2006/relationships/hyperlink" Target="file:///C:\Users\AleksandrovaOV\Desktop\266-&#1088;&#1082;.docx" TargetMode="External"/><Relationship Id="rId45" Type="http://schemas.openxmlformats.org/officeDocument/2006/relationships/hyperlink" Target="file:///C:\Users\AleksandrovaOV\Desktop\266-&#1088;&#1082;.docx" TargetMode="External"/><Relationship Id="rId66" Type="http://schemas.openxmlformats.org/officeDocument/2006/relationships/hyperlink" Target="file:///C:\Users\AleksandrovaOV\Desktop\266-&#1088;&#1082;.docx" TargetMode="External"/><Relationship Id="rId87" Type="http://schemas.openxmlformats.org/officeDocument/2006/relationships/hyperlink" Target="file:///C:\Users\AleksandrovaOV\Desktop\266-&#1088;&#1082;.docx" TargetMode="External"/><Relationship Id="rId61" Type="http://schemas.openxmlformats.org/officeDocument/2006/relationships/hyperlink" Target="consultantplus://offline/ref=C740400AC8BB2BEBC07794225E66A56D243F8B52B541C04382F0D93E6369DA08B4AAF0CA639092MCmAF" TargetMode="External"/><Relationship Id="rId82" Type="http://schemas.openxmlformats.org/officeDocument/2006/relationships/hyperlink" Target="consultantplus://offline/ref=C740400AC8BB2BEBC07794225E66A56D243F8B52B541C04382F0D93E6369DA08B4AAF0CA639391MCm6F" TargetMode="External"/><Relationship Id="rId19" Type="http://schemas.openxmlformats.org/officeDocument/2006/relationships/hyperlink" Target="file:///C:\Users\AleksandrovaOV\Desktop\266-&#1088;&#1082;.docx" TargetMode="External"/><Relationship Id="rId14" Type="http://schemas.openxmlformats.org/officeDocument/2006/relationships/hyperlink" Target="file:///C:\Users\AleksandrovaOV\Desktop\266-&#1088;&#1082;.docx" TargetMode="External"/><Relationship Id="rId30" Type="http://schemas.openxmlformats.org/officeDocument/2006/relationships/hyperlink" Target="consultantplus://offline/ref=C740400AC8BB2BEBC0778A2F480AFB622032D65FB74B911DD0FCD36B3B36834AF3A3FA9E20D69ACF18CCB4E8M1mCF" TargetMode="External"/><Relationship Id="rId35" Type="http://schemas.openxmlformats.org/officeDocument/2006/relationships/hyperlink" Target="file:///C:\Users\AleksandrovaOV\Desktop\266-&#1088;&#1082;.docx" TargetMode="External"/><Relationship Id="rId56" Type="http://schemas.openxmlformats.org/officeDocument/2006/relationships/hyperlink" Target="file:///C:\Users\AleksandrovaOV\Desktop\266-&#1088;&#1082;.docx" TargetMode="External"/><Relationship Id="rId77" Type="http://schemas.openxmlformats.org/officeDocument/2006/relationships/hyperlink" Target="consultantplus://offline/ref=C740400AC8BB2BEBC07794225E66A56D243F8B52B541C04382F0D93E6369DA08B4AAF0CA639391MCm6F" TargetMode="External"/><Relationship Id="rId100" Type="http://schemas.openxmlformats.org/officeDocument/2006/relationships/hyperlink" Target="file:///C:\Users\AleksandrovaOV\Desktop\266-&#1088;&#1082;.docx" TargetMode="External"/><Relationship Id="rId8" Type="http://schemas.openxmlformats.org/officeDocument/2006/relationships/hyperlink" Target="consultantplus://offline/ref=C740400AC8BB2BEBC07794225E66A56D243F8B52B541C04382F0D93E6369DA08B4AAF0CA639391MCm6F" TargetMode="External"/><Relationship Id="rId51" Type="http://schemas.openxmlformats.org/officeDocument/2006/relationships/hyperlink" Target="file:///C:\Users\AleksandrovaOV\Desktop\266-&#1088;&#1082;.docx" TargetMode="External"/><Relationship Id="rId72" Type="http://schemas.openxmlformats.org/officeDocument/2006/relationships/hyperlink" Target="consultantplus://offline/ref=C740400AC8BB2BEBC07794225E66A56D22388954BE41C04382F0D93E6369DA08B4AAF0CA619590MCmEF" TargetMode="External"/><Relationship Id="rId93" Type="http://schemas.openxmlformats.org/officeDocument/2006/relationships/hyperlink" Target="file:///C:\Users\AleksandrovaOV\Desktop\266-&#1088;&#1082;.docx" TargetMode="External"/><Relationship Id="rId98" Type="http://schemas.openxmlformats.org/officeDocument/2006/relationships/hyperlink" Target="consultantplus://offline/ref=C740400AC8BB2BEBC07794225E66A56D243F8A55B541C04382F0D93EM6m3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9151</Words>
  <Characters>52164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Оксана Владимировна</dc:creator>
  <cp:keywords/>
  <dc:description/>
  <cp:lastModifiedBy>Александрова Оксана Владимировна</cp:lastModifiedBy>
  <cp:revision>9</cp:revision>
  <cp:lastPrinted>2018-04-18T15:30:00Z</cp:lastPrinted>
  <dcterms:created xsi:type="dcterms:W3CDTF">2018-04-16T12:47:00Z</dcterms:created>
  <dcterms:modified xsi:type="dcterms:W3CDTF">2018-04-20T08:26:00Z</dcterms:modified>
</cp:coreProperties>
</file>